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7E" w:rsidRPr="009072C1" w:rsidRDefault="00ED6623" w:rsidP="00543B7E">
      <w:pPr>
        <w:tabs>
          <w:tab w:val="left" w:pos="6946"/>
        </w:tabs>
        <w:spacing w:line="276" w:lineRule="auto"/>
        <w:jc w:val="right"/>
        <w:rPr>
          <w:color w:val="000000" w:themeColor="text1"/>
          <w:sz w:val="22"/>
        </w:rPr>
      </w:pPr>
      <w:r>
        <w:rPr>
          <w:color w:val="000000" w:themeColor="text1"/>
          <w:sz w:val="22"/>
        </w:rPr>
        <w:t>Błażowa, 2018-09-27</w:t>
      </w:r>
    </w:p>
    <w:p w:rsidR="00543B7E" w:rsidRPr="009072C1" w:rsidRDefault="00543B7E" w:rsidP="00543B7E">
      <w:pPr>
        <w:tabs>
          <w:tab w:val="left" w:pos="6946"/>
        </w:tabs>
        <w:spacing w:line="276" w:lineRule="auto"/>
        <w:rPr>
          <w:color w:val="000000" w:themeColor="text1"/>
          <w:sz w:val="22"/>
        </w:rPr>
      </w:pPr>
    </w:p>
    <w:p w:rsidR="00543B7E" w:rsidRPr="009072C1" w:rsidRDefault="00543B7E" w:rsidP="00543B7E">
      <w:pPr>
        <w:tabs>
          <w:tab w:val="left" w:pos="6946"/>
        </w:tabs>
        <w:spacing w:line="276" w:lineRule="auto"/>
        <w:rPr>
          <w:color w:val="000000" w:themeColor="text1"/>
          <w:sz w:val="22"/>
        </w:rPr>
      </w:pPr>
    </w:p>
    <w:p w:rsidR="00543B7E" w:rsidRPr="009072C1" w:rsidRDefault="00543B7E" w:rsidP="00CB0AAE">
      <w:pPr>
        <w:tabs>
          <w:tab w:val="left" w:pos="6946"/>
        </w:tabs>
        <w:spacing w:line="276" w:lineRule="auto"/>
        <w:rPr>
          <w:color w:val="000000" w:themeColor="text1"/>
          <w:sz w:val="22"/>
        </w:rPr>
      </w:pPr>
      <w:r w:rsidRPr="009072C1">
        <w:rPr>
          <w:color w:val="000000" w:themeColor="text1"/>
          <w:sz w:val="22"/>
        </w:rPr>
        <w:t>Nr sprawy: GiB.271.</w:t>
      </w:r>
      <w:r w:rsidR="00ED6623">
        <w:rPr>
          <w:color w:val="000000" w:themeColor="text1"/>
          <w:sz w:val="22"/>
        </w:rPr>
        <w:t>24</w:t>
      </w:r>
      <w:r w:rsidRPr="009072C1">
        <w:rPr>
          <w:color w:val="000000" w:themeColor="text1"/>
          <w:sz w:val="22"/>
        </w:rPr>
        <w:t>.2018</w:t>
      </w:r>
      <w:r w:rsidRPr="009072C1">
        <w:rPr>
          <w:b/>
          <w:color w:val="000000" w:themeColor="text1"/>
          <w:sz w:val="22"/>
        </w:rPr>
        <w:tab/>
      </w:r>
    </w:p>
    <w:p w:rsidR="00543B7E" w:rsidRPr="009072C1" w:rsidRDefault="00543B7E" w:rsidP="00543B7E">
      <w:pPr>
        <w:spacing w:line="276" w:lineRule="auto"/>
        <w:ind w:left="5103"/>
        <w:rPr>
          <w:b/>
          <w:color w:val="000000" w:themeColor="text1"/>
          <w:sz w:val="22"/>
        </w:rPr>
      </w:pPr>
      <w:r w:rsidRPr="009072C1">
        <w:rPr>
          <w:b/>
          <w:color w:val="000000" w:themeColor="text1"/>
          <w:sz w:val="22"/>
        </w:rPr>
        <w:t>Wszyscy wykonawcy</w:t>
      </w:r>
    </w:p>
    <w:p w:rsidR="00543B7E" w:rsidRPr="009072C1" w:rsidRDefault="00543B7E" w:rsidP="00543B7E">
      <w:pPr>
        <w:spacing w:line="276" w:lineRule="auto"/>
        <w:jc w:val="center"/>
        <w:rPr>
          <w:color w:val="000000" w:themeColor="text1"/>
          <w:sz w:val="22"/>
        </w:rPr>
      </w:pPr>
    </w:p>
    <w:p w:rsidR="00543B7E" w:rsidRPr="009072C1" w:rsidRDefault="00543B7E" w:rsidP="00543B7E">
      <w:pPr>
        <w:spacing w:line="276" w:lineRule="auto"/>
        <w:jc w:val="center"/>
        <w:rPr>
          <w:color w:val="000000" w:themeColor="text1"/>
          <w:sz w:val="22"/>
        </w:rPr>
      </w:pPr>
      <w:r w:rsidRPr="009072C1">
        <w:rPr>
          <w:color w:val="000000" w:themeColor="text1"/>
          <w:sz w:val="22"/>
        </w:rPr>
        <w:t xml:space="preserve">ZMIANA TREŚCI </w:t>
      </w:r>
    </w:p>
    <w:p w:rsidR="00543B7E" w:rsidRPr="009072C1" w:rsidRDefault="00543B7E" w:rsidP="00543B7E">
      <w:pPr>
        <w:spacing w:line="276" w:lineRule="auto"/>
        <w:jc w:val="center"/>
        <w:rPr>
          <w:color w:val="000000" w:themeColor="text1"/>
          <w:sz w:val="22"/>
        </w:rPr>
      </w:pPr>
      <w:r w:rsidRPr="009072C1">
        <w:rPr>
          <w:color w:val="000000" w:themeColor="text1"/>
          <w:sz w:val="22"/>
        </w:rPr>
        <w:t>SPECYFIKACJI ISTOTNYCH WARUNKÓW ZAMÓWIENIA</w:t>
      </w:r>
    </w:p>
    <w:p w:rsidR="00EB3691" w:rsidRPr="009072C1" w:rsidRDefault="00EB3691" w:rsidP="00EB3691">
      <w:pPr>
        <w:spacing w:line="276" w:lineRule="auto"/>
        <w:jc w:val="both"/>
        <w:rPr>
          <w:color w:val="000000" w:themeColor="text1"/>
          <w:sz w:val="22"/>
        </w:rPr>
      </w:pPr>
    </w:p>
    <w:p w:rsidR="00543B7E" w:rsidRPr="00ED6623" w:rsidRDefault="00EB3691" w:rsidP="00EB3691">
      <w:pPr>
        <w:spacing w:line="276" w:lineRule="auto"/>
        <w:jc w:val="both"/>
        <w:rPr>
          <w:color w:val="000000" w:themeColor="text1"/>
          <w:sz w:val="22"/>
        </w:rPr>
      </w:pPr>
      <w:r w:rsidRPr="009072C1">
        <w:rPr>
          <w:color w:val="000000" w:themeColor="text1"/>
          <w:sz w:val="22"/>
        </w:rPr>
        <w:t>w</w:t>
      </w:r>
      <w:r w:rsidR="00543B7E" w:rsidRPr="009072C1">
        <w:rPr>
          <w:color w:val="000000" w:themeColor="text1"/>
          <w:sz w:val="22"/>
        </w:rPr>
        <w:t xml:space="preserve"> postępowaniu </w:t>
      </w:r>
      <w:r w:rsidRPr="009072C1">
        <w:rPr>
          <w:color w:val="000000" w:themeColor="text1"/>
          <w:sz w:val="22"/>
        </w:rPr>
        <w:t xml:space="preserve">o udzielenie zamówienia publicznego na </w:t>
      </w:r>
      <w:r w:rsidR="009072C1" w:rsidRPr="009072C1">
        <w:rPr>
          <w:color w:val="000000" w:themeColor="text1"/>
          <w:sz w:val="22"/>
        </w:rPr>
        <w:t>roboty budowlane</w:t>
      </w:r>
      <w:r w:rsidRPr="009072C1">
        <w:rPr>
          <w:color w:val="000000" w:themeColor="text1"/>
          <w:sz w:val="22"/>
        </w:rPr>
        <w:t xml:space="preserve"> pn. </w:t>
      </w:r>
      <w:r w:rsidR="00ED6623">
        <w:rPr>
          <w:color w:val="000000" w:themeColor="text1"/>
          <w:sz w:val="22"/>
        </w:rPr>
        <w:t>„</w:t>
      </w:r>
      <w:r w:rsidR="00ED6623" w:rsidRPr="00B05A14">
        <w:rPr>
          <w:b/>
          <w:color w:val="000000" w:themeColor="text1"/>
          <w:sz w:val="22"/>
        </w:rPr>
        <w:t xml:space="preserve">Termomodernizacja oraz przebudowa wewnętrznej instalacji grzewczej z węglowej na gazową w budynku Miejsko-Gminnej Biblioteki </w:t>
      </w:r>
      <w:r w:rsidR="00ED6623" w:rsidRPr="00ED6623">
        <w:rPr>
          <w:b/>
          <w:color w:val="000000" w:themeColor="text1"/>
          <w:sz w:val="22"/>
        </w:rPr>
        <w:t>Publicznej w Błażowej”</w:t>
      </w:r>
      <w:r w:rsidR="009072C1" w:rsidRPr="00ED6623">
        <w:rPr>
          <w:b/>
          <w:color w:val="000000" w:themeColor="text1"/>
          <w:spacing w:val="-3"/>
        </w:rPr>
        <w:t>.</w:t>
      </w:r>
    </w:p>
    <w:p w:rsidR="00543B7E" w:rsidRPr="00ED6623" w:rsidRDefault="00543B7E" w:rsidP="00543B7E">
      <w:pPr>
        <w:spacing w:line="276" w:lineRule="auto"/>
        <w:ind w:firstLine="708"/>
        <w:jc w:val="both"/>
        <w:rPr>
          <w:color w:val="000000" w:themeColor="text1"/>
          <w:sz w:val="22"/>
        </w:rPr>
      </w:pPr>
    </w:p>
    <w:p w:rsidR="00543B7E" w:rsidRPr="00ED6623" w:rsidRDefault="00543B7E" w:rsidP="00543B7E">
      <w:pPr>
        <w:spacing w:line="276" w:lineRule="auto"/>
        <w:ind w:firstLine="708"/>
        <w:jc w:val="both"/>
        <w:rPr>
          <w:b/>
          <w:color w:val="000000" w:themeColor="text1"/>
          <w:sz w:val="22"/>
        </w:rPr>
      </w:pPr>
      <w:r w:rsidRPr="00ED6623">
        <w:rPr>
          <w:color w:val="000000" w:themeColor="text1"/>
          <w:sz w:val="22"/>
        </w:rPr>
        <w:t>Gmina Błażowa działając zgodnie z art. 38 ust. 4 ustawy z dnia 29 stycznia 2004 roku - Prawo zamówień publicznych (Dz. U. z</w:t>
      </w:r>
      <w:r w:rsidR="009072C1" w:rsidRPr="00ED6623">
        <w:rPr>
          <w:color w:val="000000" w:themeColor="text1"/>
          <w:sz w:val="22"/>
        </w:rPr>
        <w:t xml:space="preserve"> 2017 r. poz. 1579 z późn. zm.)</w:t>
      </w:r>
      <w:r w:rsidRPr="00ED6623">
        <w:rPr>
          <w:color w:val="000000" w:themeColor="text1"/>
          <w:sz w:val="22"/>
        </w:rPr>
        <w:t xml:space="preserve"> </w:t>
      </w:r>
      <w:r w:rsidR="00EB3691" w:rsidRPr="00ED6623">
        <w:rPr>
          <w:color w:val="000000" w:themeColor="text1"/>
          <w:sz w:val="22"/>
        </w:rPr>
        <w:t>w treści</w:t>
      </w:r>
      <w:r w:rsidRPr="00ED6623">
        <w:rPr>
          <w:color w:val="000000" w:themeColor="text1"/>
          <w:sz w:val="22"/>
        </w:rPr>
        <w:t xml:space="preserve"> Specyfikacji Istotnych Warunków Zamówienia</w:t>
      </w:r>
      <w:r w:rsidR="00EB3691" w:rsidRPr="00ED6623">
        <w:rPr>
          <w:color w:val="000000" w:themeColor="text1"/>
          <w:sz w:val="22"/>
        </w:rPr>
        <w:t>, zwanej d</w:t>
      </w:r>
      <w:r w:rsidR="009072C1" w:rsidRPr="00ED6623">
        <w:rPr>
          <w:color w:val="000000" w:themeColor="text1"/>
          <w:sz w:val="22"/>
        </w:rPr>
        <w:t>alej SIWZ, wprowadza następującą</w:t>
      </w:r>
      <w:r w:rsidR="00EB3691" w:rsidRPr="00ED6623">
        <w:rPr>
          <w:color w:val="000000" w:themeColor="text1"/>
          <w:sz w:val="22"/>
        </w:rPr>
        <w:t xml:space="preserve"> z</w:t>
      </w:r>
      <w:r w:rsidR="009072C1" w:rsidRPr="00ED6623">
        <w:rPr>
          <w:color w:val="000000" w:themeColor="text1"/>
          <w:sz w:val="22"/>
        </w:rPr>
        <w:t>mianę:</w:t>
      </w:r>
    </w:p>
    <w:p w:rsidR="00543B7E" w:rsidRPr="00ED6623" w:rsidRDefault="00543B7E" w:rsidP="00543B7E">
      <w:pPr>
        <w:spacing w:line="276" w:lineRule="auto"/>
        <w:jc w:val="both"/>
        <w:rPr>
          <w:color w:val="000000" w:themeColor="text1"/>
          <w:sz w:val="22"/>
        </w:rPr>
      </w:pPr>
    </w:p>
    <w:p w:rsidR="00543B7E" w:rsidRPr="00ED6623" w:rsidRDefault="00ED6623" w:rsidP="00543B7E">
      <w:pPr>
        <w:spacing w:before="240" w:line="276" w:lineRule="auto"/>
        <w:jc w:val="both"/>
        <w:rPr>
          <w:b/>
          <w:color w:val="000000" w:themeColor="text1"/>
          <w:sz w:val="22"/>
        </w:rPr>
      </w:pPr>
      <w:r w:rsidRPr="00ED6623">
        <w:rPr>
          <w:b/>
          <w:color w:val="000000" w:themeColor="text1"/>
          <w:sz w:val="22"/>
        </w:rPr>
        <w:t>W załączniku nr 7</w:t>
      </w:r>
      <w:r w:rsidR="009072C1" w:rsidRPr="00ED6623">
        <w:rPr>
          <w:b/>
          <w:color w:val="000000" w:themeColor="text1"/>
          <w:sz w:val="22"/>
        </w:rPr>
        <w:t xml:space="preserve"> do SIWZ – </w:t>
      </w:r>
      <w:r w:rsidRPr="00ED6623">
        <w:rPr>
          <w:b/>
          <w:color w:val="000000" w:themeColor="text1"/>
          <w:sz w:val="22"/>
        </w:rPr>
        <w:t xml:space="preserve">Projekt umowy w </w:t>
      </w:r>
      <w:r w:rsidRPr="00ED6623">
        <w:rPr>
          <w:rFonts w:cs="Times New Roman"/>
          <w:b/>
          <w:color w:val="000000" w:themeColor="text1"/>
          <w:sz w:val="22"/>
        </w:rPr>
        <w:t>§</w:t>
      </w:r>
      <w:r w:rsidRPr="00ED6623">
        <w:rPr>
          <w:b/>
          <w:color w:val="000000" w:themeColor="text1"/>
          <w:sz w:val="22"/>
        </w:rPr>
        <w:t xml:space="preserve"> 1</w:t>
      </w:r>
      <w:r w:rsidR="009072C1" w:rsidRPr="00ED6623">
        <w:rPr>
          <w:b/>
          <w:color w:val="000000" w:themeColor="text1"/>
          <w:sz w:val="22"/>
        </w:rPr>
        <w:t xml:space="preserve"> po ust. </w:t>
      </w:r>
      <w:r w:rsidRPr="00ED6623">
        <w:rPr>
          <w:b/>
          <w:color w:val="000000" w:themeColor="text1"/>
          <w:sz w:val="22"/>
        </w:rPr>
        <w:t>4 dodaje się ust. 5</w:t>
      </w:r>
      <w:r w:rsidR="009F180C" w:rsidRPr="00ED6623">
        <w:rPr>
          <w:b/>
          <w:color w:val="000000" w:themeColor="text1"/>
          <w:sz w:val="22"/>
        </w:rPr>
        <w:t xml:space="preserve"> o treści</w:t>
      </w:r>
      <w:r w:rsidR="00543B7E" w:rsidRPr="00ED6623">
        <w:rPr>
          <w:b/>
          <w:color w:val="000000" w:themeColor="text1"/>
          <w:sz w:val="22"/>
        </w:rPr>
        <w:t>:</w:t>
      </w:r>
    </w:p>
    <w:p w:rsidR="009F180C" w:rsidRPr="00ED6623" w:rsidRDefault="00ED6623" w:rsidP="00ED6623">
      <w:pPr>
        <w:numPr>
          <w:ilvl w:val="0"/>
          <w:numId w:val="13"/>
        </w:numPr>
        <w:tabs>
          <w:tab w:val="clear" w:pos="720"/>
          <w:tab w:val="left" w:pos="5775"/>
        </w:tabs>
        <w:spacing w:before="240" w:line="240" w:lineRule="auto"/>
        <w:ind w:left="426"/>
        <w:jc w:val="both"/>
        <w:rPr>
          <w:color w:val="000000" w:themeColor="text1"/>
          <w:sz w:val="22"/>
        </w:rPr>
      </w:pPr>
      <w:r w:rsidRPr="00ED6623">
        <w:rPr>
          <w:color w:val="000000" w:themeColor="text1"/>
          <w:sz w:val="22"/>
          <w:lang w:eastAsia="ar-SA"/>
        </w:rPr>
        <w:t xml:space="preserve">Zamówienie realizowane jest w ramach zadania pod nazwą: </w:t>
      </w:r>
      <w:r w:rsidRPr="00ED6623">
        <w:rPr>
          <w:i/>
          <w:color w:val="000000" w:themeColor="text1"/>
          <w:sz w:val="22"/>
          <w:lang w:eastAsia="ar-SA"/>
        </w:rPr>
        <w:t>Termomodernizacja oraz przebudowa wewnętrznej instalacji grzewczej z węglowej na gazową w budynku Miejsko-Gminnej Biblioteki Publicznej w Błażowej</w:t>
      </w:r>
      <w:r w:rsidRPr="00ED6623">
        <w:rPr>
          <w:color w:val="000000" w:themeColor="text1"/>
          <w:sz w:val="22"/>
          <w:lang w:eastAsia="ar-SA"/>
        </w:rPr>
        <w:t xml:space="preserve">, współfinansowanego ze środków Wojewódzkiego Funduszu Ochrony </w:t>
      </w:r>
      <w:r>
        <w:rPr>
          <w:color w:val="000000" w:themeColor="text1"/>
          <w:sz w:val="22"/>
          <w:lang w:eastAsia="ar-SA"/>
        </w:rPr>
        <w:t>Ś</w:t>
      </w:r>
      <w:r w:rsidRPr="00ED6623">
        <w:rPr>
          <w:color w:val="000000" w:themeColor="text1"/>
          <w:sz w:val="22"/>
          <w:lang w:eastAsia="ar-SA"/>
        </w:rPr>
        <w:t>rodowiska i Gospodarki Wodnej w Rzeszowie</w:t>
      </w:r>
      <w:r w:rsidR="009F180C" w:rsidRPr="00ED6623">
        <w:rPr>
          <w:color w:val="000000" w:themeColor="text1"/>
          <w:sz w:val="22"/>
        </w:rPr>
        <w:t>.</w:t>
      </w:r>
    </w:p>
    <w:p w:rsidR="00543B7E" w:rsidRPr="00ED6623" w:rsidRDefault="00543B7E" w:rsidP="00820396">
      <w:pPr>
        <w:tabs>
          <w:tab w:val="decimal" w:pos="1008"/>
        </w:tabs>
        <w:spacing w:line="276" w:lineRule="auto"/>
        <w:ind w:left="360" w:right="-2"/>
        <w:jc w:val="both"/>
        <w:rPr>
          <w:color w:val="000000" w:themeColor="text1"/>
          <w:sz w:val="22"/>
        </w:rPr>
      </w:pPr>
    </w:p>
    <w:p w:rsidR="00CB0AAE" w:rsidRPr="00ED6623" w:rsidRDefault="00CB0AAE" w:rsidP="00CB0AAE">
      <w:pPr>
        <w:spacing w:line="276" w:lineRule="auto"/>
        <w:jc w:val="both"/>
        <w:rPr>
          <w:color w:val="000000" w:themeColor="text1"/>
          <w:sz w:val="22"/>
        </w:rPr>
      </w:pPr>
    </w:p>
    <w:p w:rsidR="00CB0AAE" w:rsidRPr="00ED6623" w:rsidRDefault="00CB0AAE" w:rsidP="00CB0AAE">
      <w:pPr>
        <w:spacing w:line="276" w:lineRule="auto"/>
        <w:jc w:val="both"/>
        <w:rPr>
          <w:b/>
          <w:color w:val="000000" w:themeColor="text1"/>
          <w:sz w:val="22"/>
        </w:rPr>
      </w:pPr>
      <w:r w:rsidRPr="00ED6623">
        <w:rPr>
          <w:b/>
          <w:color w:val="000000" w:themeColor="text1"/>
          <w:sz w:val="22"/>
        </w:rPr>
        <w:t xml:space="preserve">Wprowadzone zmiany stanowią integralną część SIWZ i są wiążące dla wykonawców przy składaniu ofert. </w:t>
      </w:r>
      <w:r w:rsidRPr="00ED6623">
        <w:rPr>
          <w:b/>
          <w:color w:val="000000" w:themeColor="text1"/>
          <w:sz w:val="22"/>
        </w:rPr>
        <w:cr/>
      </w:r>
    </w:p>
    <w:p w:rsidR="009F180C" w:rsidRPr="00ED6623" w:rsidRDefault="009F180C" w:rsidP="00CB0AAE">
      <w:pPr>
        <w:spacing w:line="276" w:lineRule="auto"/>
        <w:jc w:val="both"/>
        <w:rPr>
          <w:color w:val="000000" w:themeColor="text1"/>
          <w:sz w:val="22"/>
        </w:rPr>
      </w:pPr>
      <w:r w:rsidRPr="00ED6623">
        <w:rPr>
          <w:b/>
          <w:color w:val="000000" w:themeColor="text1"/>
          <w:sz w:val="22"/>
        </w:rPr>
        <w:t>Zamawiający nie przedłuża terminu składania ofert.</w:t>
      </w:r>
    </w:p>
    <w:p w:rsidR="00CB0AAE" w:rsidRPr="00ED6623" w:rsidRDefault="00CB0AAE" w:rsidP="00CB0AAE">
      <w:pPr>
        <w:spacing w:line="276" w:lineRule="auto"/>
        <w:jc w:val="both"/>
        <w:rPr>
          <w:color w:val="000000" w:themeColor="text1"/>
          <w:sz w:val="22"/>
        </w:rPr>
      </w:pPr>
    </w:p>
    <w:p w:rsidR="00B60002" w:rsidRPr="00ED6623" w:rsidRDefault="00B60002" w:rsidP="00CB0AAE">
      <w:pPr>
        <w:spacing w:line="276" w:lineRule="auto"/>
        <w:jc w:val="both"/>
        <w:rPr>
          <w:color w:val="000000" w:themeColor="text1"/>
          <w:sz w:val="22"/>
        </w:rPr>
      </w:pPr>
      <w:r w:rsidRPr="00ED6623">
        <w:rPr>
          <w:color w:val="000000" w:themeColor="text1"/>
          <w:sz w:val="22"/>
        </w:rPr>
        <w:t>Załącznik:</w:t>
      </w:r>
    </w:p>
    <w:p w:rsidR="00B60002" w:rsidRPr="00ED6623" w:rsidRDefault="00B60002" w:rsidP="00CB0AAE">
      <w:pPr>
        <w:spacing w:line="276" w:lineRule="auto"/>
        <w:jc w:val="both"/>
        <w:rPr>
          <w:color w:val="000000" w:themeColor="text1"/>
          <w:sz w:val="22"/>
        </w:rPr>
      </w:pPr>
      <w:r w:rsidRPr="00ED6623">
        <w:rPr>
          <w:color w:val="000000" w:themeColor="text1"/>
          <w:sz w:val="22"/>
        </w:rPr>
        <w:t xml:space="preserve">- </w:t>
      </w:r>
      <w:r w:rsidR="00ED6623" w:rsidRPr="00ED6623">
        <w:rPr>
          <w:color w:val="000000" w:themeColor="text1"/>
          <w:sz w:val="22"/>
        </w:rPr>
        <w:t>Projekt umowy</w:t>
      </w:r>
      <w:r w:rsidRPr="00ED6623">
        <w:rPr>
          <w:color w:val="000000" w:themeColor="text1"/>
          <w:sz w:val="22"/>
        </w:rPr>
        <w:t xml:space="preserve"> (jednolity)</w:t>
      </w:r>
    </w:p>
    <w:p w:rsidR="009F180C" w:rsidRDefault="005459BB" w:rsidP="009F180C">
      <w:pPr>
        <w:spacing w:line="276" w:lineRule="auto"/>
        <w:ind w:left="5670"/>
        <w:jc w:val="both"/>
        <w:rPr>
          <w:color w:val="000000" w:themeColor="text1"/>
          <w:sz w:val="22"/>
        </w:rPr>
      </w:pPr>
      <w:r>
        <w:rPr>
          <w:color w:val="000000" w:themeColor="text1"/>
          <w:sz w:val="22"/>
        </w:rPr>
        <w:t xml:space="preserve">        </w:t>
      </w:r>
      <w:r w:rsidR="009F180C" w:rsidRPr="00ED6623">
        <w:rPr>
          <w:color w:val="000000" w:themeColor="text1"/>
          <w:sz w:val="22"/>
        </w:rPr>
        <w:t>Z poważaniem</w:t>
      </w:r>
    </w:p>
    <w:p w:rsidR="005459BB" w:rsidRDefault="005459BB" w:rsidP="005459BB">
      <w:pPr>
        <w:tabs>
          <w:tab w:val="left" w:pos="5700"/>
        </w:tabs>
        <w:spacing w:line="276" w:lineRule="auto"/>
        <w:jc w:val="both"/>
        <w:rPr>
          <w:color w:val="000000" w:themeColor="text1"/>
          <w:sz w:val="22"/>
        </w:rPr>
      </w:pPr>
      <w:r>
        <w:rPr>
          <w:color w:val="000000" w:themeColor="text1"/>
          <w:sz w:val="22"/>
        </w:rPr>
        <w:tab/>
      </w:r>
    </w:p>
    <w:p w:rsidR="00ED6623" w:rsidRDefault="005459BB" w:rsidP="005459BB">
      <w:pPr>
        <w:tabs>
          <w:tab w:val="left" w:pos="5700"/>
        </w:tabs>
        <w:spacing w:line="480" w:lineRule="auto"/>
        <w:jc w:val="both"/>
        <w:rPr>
          <w:color w:val="000000" w:themeColor="text1"/>
          <w:sz w:val="22"/>
        </w:rPr>
      </w:pPr>
      <w:r>
        <w:rPr>
          <w:color w:val="000000" w:themeColor="text1"/>
          <w:sz w:val="22"/>
        </w:rPr>
        <w:t xml:space="preserve">                                                                                                  BURMISTRZ BŁAŻOWEJ</w:t>
      </w:r>
    </w:p>
    <w:p w:rsidR="005459BB" w:rsidRDefault="005459BB" w:rsidP="005459BB">
      <w:pPr>
        <w:tabs>
          <w:tab w:val="left" w:pos="6105"/>
        </w:tabs>
        <w:spacing w:after="200" w:line="480" w:lineRule="auto"/>
        <w:rPr>
          <w:color w:val="000000" w:themeColor="text1"/>
          <w:sz w:val="22"/>
        </w:rPr>
      </w:pPr>
      <w:r>
        <w:rPr>
          <w:color w:val="000000" w:themeColor="text1"/>
          <w:sz w:val="22"/>
        </w:rPr>
        <w:tab/>
        <w:t>Jerzy Kocój</w:t>
      </w:r>
    </w:p>
    <w:p w:rsidR="00ED6623" w:rsidRDefault="00ED6623" w:rsidP="005459BB">
      <w:pPr>
        <w:tabs>
          <w:tab w:val="left" w:pos="6105"/>
        </w:tabs>
        <w:spacing w:after="200" w:line="276" w:lineRule="auto"/>
        <w:rPr>
          <w:color w:val="000000" w:themeColor="text1"/>
          <w:sz w:val="22"/>
        </w:rPr>
      </w:pPr>
      <w:bookmarkStart w:id="0" w:name="_GoBack"/>
      <w:bookmarkEnd w:id="0"/>
      <w:r w:rsidRPr="005459BB">
        <w:rPr>
          <w:sz w:val="22"/>
        </w:rPr>
        <w:br w:type="page"/>
      </w:r>
      <w:r w:rsidR="005459BB">
        <w:rPr>
          <w:color w:val="000000" w:themeColor="text1"/>
          <w:sz w:val="22"/>
        </w:rPr>
        <w:lastRenderedPageBreak/>
        <w:tab/>
      </w:r>
    </w:p>
    <w:p w:rsidR="00ED6623" w:rsidRPr="00542EAB" w:rsidRDefault="00ED6623" w:rsidP="00ED6623">
      <w:pPr>
        <w:jc w:val="right"/>
        <w:rPr>
          <w:b/>
          <w:bCs/>
          <w:i/>
          <w:iCs/>
          <w:color w:val="000000" w:themeColor="text1"/>
          <w:sz w:val="22"/>
        </w:rPr>
      </w:pPr>
      <w:r w:rsidRPr="00542EAB">
        <w:rPr>
          <w:b/>
          <w:bCs/>
          <w:i/>
          <w:iCs/>
          <w:color w:val="000000" w:themeColor="text1"/>
          <w:sz w:val="22"/>
        </w:rPr>
        <w:t>Załącznik nr 7 do SIWZ</w:t>
      </w:r>
    </w:p>
    <w:p w:rsidR="00ED6623" w:rsidRPr="00542EAB" w:rsidRDefault="00ED6623" w:rsidP="00ED6623">
      <w:pPr>
        <w:pStyle w:val="Nagwek1"/>
        <w:numPr>
          <w:ilvl w:val="0"/>
          <w:numId w:val="0"/>
        </w:numPr>
        <w:ind w:left="-56"/>
        <w:jc w:val="center"/>
        <w:rPr>
          <w:sz w:val="22"/>
        </w:rPr>
      </w:pPr>
      <w:r w:rsidRPr="00542EAB">
        <w:rPr>
          <w:sz w:val="22"/>
        </w:rPr>
        <w:t>UMOWA nr GiB.272.24.2018– Projekt</w:t>
      </w:r>
    </w:p>
    <w:p w:rsidR="00ED6623" w:rsidRPr="00542EAB" w:rsidRDefault="00ED6623" w:rsidP="00ED6623">
      <w:pPr>
        <w:autoSpaceDE w:val="0"/>
        <w:autoSpaceDN w:val="0"/>
        <w:adjustRightInd w:val="0"/>
        <w:spacing w:after="120" w:line="240" w:lineRule="auto"/>
        <w:jc w:val="center"/>
        <w:rPr>
          <w:b/>
          <w:bCs/>
          <w:color w:val="000000" w:themeColor="text1"/>
          <w:sz w:val="22"/>
        </w:rPr>
      </w:pPr>
    </w:p>
    <w:p w:rsidR="00ED6623" w:rsidRPr="00542EAB" w:rsidRDefault="00ED6623" w:rsidP="00ED6623">
      <w:pPr>
        <w:tabs>
          <w:tab w:val="num" w:pos="0"/>
        </w:tabs>
        <w:spacing w:line="276" w:lineRule="auto"/>
        <w:rPr>
          <w:color w:val="000000" w:themeColor="text1"/>
          <w:sz w:val="22"/>
        </w:rPr>
      </w:pPr>
      <w:r w:rsidRPr="00542EAB">
        <w:rPr>
          <w:color w:val="000000" w:themeColor="text1"/>
          <w:sz w:val="22"/>
        </w:rPr>
        <w:t xml:space="preserve">zawarta w dniu: .......................................... 2018 r. w Błażowej  pomiędzy: </w:t>
      </w:r>
    </w:p>
    <w:p w:rsidR="00ED6623" w:rsidRPr="00271973" w:rsidRDefault="00ED6623" w:rsidP="00ED6623">
      <w:pPr>
        <w:tabs>
          <w:tab w:val="num" w:pos="0"/>
        </w:tabs>
        <w:spacing w:line="276" w:lineRule="auto"/>
        <w:rPr>
          <w:color w:val="000000" w:themeColor="text1"/>
          <w:sz w:val="22"/>
        </w:rPr>
      </w:pPr>
      <w:r w:rsidRPr="00271973">
        <w:rPr>
          <w:bCs/>
          <w:color w:val="000000" w:themeColor="text1"/>
          <w:sz w:val="22"/>
        </w:rPr>
        <w:t>Gminą Błażowa, Plac Jana Pawła II 1</w:t>
      </w:r>
      <w:r w:rsidRPr="00271973">
        <w:rPr>
          <w:color w:val="000000" w:themeColor="text1"/>
          <w:sz w:val="22"/>
        </w:rPr>
        <w:t>,</w:t>
      </w:r>
      <w:r w:rsidRPr="00271973">
        <w:rPr>
          <w:bCs/>
          <w:color w:val="000000" w:themeColor="text1"/>
          <w:sz w:val="22"/>
        </w:rPr>
        <w:t xml:space="preserve"> 36 -030 Błażowa</w:t>
      </w:r>
      <w:r w:rsidRPr="00271973">
        <w:rPr>
          <w:color w:val="000000" w:themeColor="text1"/>
          <w:sz w:val="22"/>
        </w:rPr>
        <w:t>, NIP 813-32-99-999, Regon 690581991</w:t>
      </w:r>
    </w:p>
    <w:p w:rsidR="00ED6623" w:rsidRPr="00271973" w:rsidRDefault="00ED6623" w:rsidP="00ED6623">
      <w:pPr>
        <w:tabs>
          <w:tab w:val="num" w:pos="0"/>
        </w:tabs>
        <w:spacing w:line="276" w:lineRule="auto"/>
        <w:rPr>
          <w:color w:val="000000" w:themeColor="text1"/>
          <w:sz w:val="22"/>
        </w:rPr>
      </w:pPr>
      <w:r w:rsidRPr="00271973">
        <w:rPr>
          <w:color w:val="000000" w:themeColor="text1"/>
          <w:sz w:val="22"/>
        </w:rPr>
        <w:t xml:space="preserve">zwaną w dalszej umowy  </w:t>
      </w:r>
      <w:r w:rsidRPr="00271973">
        <w:rPr>
          <w:b/>
          <w:color w:val="000000" w:themeColor="text1"/>
          <w:sz w:val="22"/>
        </w:rPr>
        <w:t>Zamawiającym</w:t>
      </w:r>
      <w:r w:rsidRPr="00271973">
        <w:rPr>
          <w:color w:val="000000" w:themeColor="text1"/>
          <w:sz w:val="22"/>
        </w:rPr>
        <w:t xml:space="preserve">, reprezentowaną przez: </w:t>
      </w:r>
    </w:p>
    <w:p w:rsidR="00ED6623" w:rsidRPr="00271973" w:rsidRDefault="00ED6623" w:rsidP="00ED6623">
      <w:pPr>
        <w:tabs>
          <w:tab w:val="num" w:pos="0"/>
        </w:tabs>
        <w:spacing w:line="276" w:lineRule="auto"/>
        <w:rPr>
          <w:bCs/>
          <w:color w:val="000000" w:themeColor="text1"/>
          <w:sz w:val="22"/>
        </w:rPr>
      </w:pPr>
      <w:r w:rsidRPr="00271973">
        <w:rPr>
          <w:bCs/>
          <w:color w:val="000000" w:themeColor="text1"/>
          <w:sz w:val="22"/>
        </w:rPr>
        <w:t>…………………… – Burmistrza Błażowej</w:t>
      </w:r>
    </w:p>
    <w:p w:rsidR="00ED6623" w:rsidRPr="00271973" w:rsidRDefault="00ED6623" w:rsidP="00ED6623">
      <w:pPr>
        <w:tabs>
          <w:tab w:val="num" w:pos="0"/>
        </w:tabs>
        <w:spacing w:line="276" w:lineRule="auto"/>
        <w:rPr>
          <w:bCs/>
          <w:color w:val="000000" w:themeColor="text1"/>
          <w:sz w:val="22"/>
        </w:rPr>
      </w:pPr>
      <w:r w:rsidRPr="00271973">
        <w:rPr>
          <w:color w:val="000000" w:themeColor="text1"/>
          <w:sz w:val="22"/>
        </w:rPr>
        <w:t xml:space="preserve">przy kontrasygnacie </w:t>
      </w:r>
      <w:r w:rsidRPr="00271973">
        <w:rPr>
          <w:bCs/>
          <w:color w:val="000000" w:themeColor="text1"/>
          <w:sz w:val="22"/>
        </w:rPr>
        <w:t>Skarbnika Gminy</w:t>
      </w:r>
      <w:r w:rsidRPr="00271973">
        <w:rPr>
          <w:color w:val="000000" w:themeColor="text1"/>
          <w:sz w:val="22"/>
        </w:rPr>
        <w:t xml:space="preserve"> – </w:t>
      </w:r>
      <w:r w:rsidRPr="00271973">
        <w:rPr>
          <w:bCs/>
          <w:color w:val="000000" w:themeColor="text1"/>
          <w:sz w:val="22"/>
        </w:rPr>
        <w:t xml:space="preserve">…………………… </w:t>
      </w:r>
    </w:p>
    <w:p w:rsidR="00ED6623" w:rsidRPr="00271973" w:rsidRDefault="00ED6623" w:rsidP="00ED6623">
      <w:pPr>
        <w:tabs>
          <w:tab w:val="num" w:pos="0"/>
        </w:tabs>
        <w:spacing w:before="240" w:after="120" w:line="276" w:lineRule="auto"/>
        <w:rPr>
          <w:color w:val="000000" w:themeColor="text1"/>
          <w:sz w:val="22"/>
        </w:rPr>
      </w:pPr>
      <w:r w:rsidRPr="00271973">
        <w:rPr>
          <w:color w:val="000000" w:themeColor="text1"/>
          <w:sz w:val="22"/>
        </w:rPr>
        <w:t>a:</w:t>
      </w:r>
    </w:p>
    <w:p w:rsidR="00ED6623" w:rsidRPr="00271973" w:rsidRDefault="00ED6623" w:rsidP="00ED6623">
      <w:pPr>
        <w:tabs>
          <w:tab w:val="num" w:pos="0"/>
        </w:tabs>
        <w:spacing w:after="120" w:line="276" w:lineRule="auto"/>
        <w:rPr>
          <w:color w:val="000000" w:themeColor="text1"/>
          <w:sz w:val="22"/>
        </w:rPr>
      </w:pPr>
      <w:r w:rsidRPr="00271973">
        <w:rPr>
          <w:color w:val="000000" w:themeColor="text1"/>
          <w:sz w:val="22"/>
        </w:rPr>
        <w:t>………………………… z siedzibą ……………… NIP….…………, reprezentowanym przez:</w:t>
      </w:r>
    </w:p>
    <w:p w:rsidR="00ED6623" w:rsidRPr="00271973" w:rsidRDefault="00ED6623" w:rsidP="00ED6623">
      <w:pPr>
        <w:tabs>
          <w:tab w:val="num" w:pos="0"/>
        </w:tabs>
        <w:spacing w:after="120" w:line="276" w:lineRule="auto"/>
        <w:rPr>
          <w:color w:val="000000" w:themeColor="text1"/>
          <w:sz w:val="22"/>
        </w:rPr>
      </w:pPr>
      <w:r w:rsidRPr="00271973">
        <w:rPr>
          <w:color w:val="000000" w:themeColor="text1"/>
          <w:sz w:val="22"/>
        </w:rPr>
        <w:t>…………………………………</w:t>
      </w:r>
    </w:p>
    <w:p w:rsidR="00ED6623" w:rsidRPr="00271973" w:rsidRDefault="00ED6623" w:rsidP="00ED6623">
      <w:pPr>
        <w:tabs>
          <w:tab w:val="num" w:pos="0"/>
        </w:tabs>
        <w:spacing w:after="120" w:line="276" w:lineRule="auto"/>
        <w:rPr>
          <w:color w:val="000000" w:themeColor="text1"/>
          <w:sz w:val="22"/>
        </w:rPr>
      </w:pPr>
      <w:r w:rsidRPr="00271973">
        <w:rPr>
          <w:color w:val="000000" w:themeColor="text1"/>
          <w:sz w:val="22"/>
        </w:rPr>
        <w:t xml:space="preserve">zwanym dalej </w:t>
      </w:r>
      <w:r w:rsidRPr="00271973">
        <w:rPr>
          <w:b/>
          <w:color w:val="000000" w:themeColor="text1"/>
          <w:sz w:val="22"/>
        </w:rPr>
        <w:t>Wykonawcą</w:t>
      </w:r>
      <w:r w:rsidRPr="00271973">
        <w:rPr>
          <w:color w:val="000000" w:themeColor="text1"/>
          <w:sz w:val="22"/>
        </w:rPr>
        <w:t>, wybranym w postępowaniu o wartości poniżej progów ustalonych na podstawie art. 11 ust. 8 prowadzonym zgodnie z postanowieniami ustawy z dnia 29 stycznia 2004 r. Prawo zamówień publicznych, zwanej dalej „ustawą Pzp” (Dz. U. z 2017 r. poz. 1579 ze zm.), w trybie przetargu nieograniczonego na roboty budowlane o następującej treści:</w:t>
      </w:r>
    </w:p>
    <w:p w:rsidR="00ED6623" w:rsidRPr="00271973" w:rsidRDefault="00ED6623" w:rsidP="00ED6623">
      <w:pPr>
        <w:autoSpaceDE w:val="0"/>
        <w:autoSpaceDN w:val="0"/>
        <w:adjustRightInd w:val="0"/>
        <w:spacing w:line="276" w:lineRule="auto"/>
        <w:rPr>
          <w:color w:val="000000" w:themeColor="text1"/>
          <w:sz w:val="22"/>
        </w:rPr>
      </w:pPr>
    </w:p>
    <w:p w:rsidR="00ED6623" w:rsidRPr="00271973" w:rsidRDefault="00ED6623" w:rsidP="00ED6623">
      <w:pPr>
        <w:autoSpaceDE w:val="0"/>
        <w:autoSpaceDN w:val="0"/>
        <w:adjustRightInd w:val="0"/>
        <w:spacing w:line="276" w:lineRule="auto"/>
        <w:rPr>
          <w:color w:val="000000" w:themeColor="text1"/>
          <w:sz w:val="22"/>
        </w:rPr>
      </w:pPr>
    </w:p>
    <w:p w:rsidR="00ED6623" w:rsidRPr="00271973" w:rsidRDefault="00ED6623" w:rsidP="00ED6623">
      <w:pPr>
        <w:autoSpaceDE w:val="0"/>
        <w:autoSpaceDN w:val="0"/>
        <w:adjustRightInd w:val="0"/>
        <w:spacing w:line="276" w:lineRule="auto"/>
        <w:jc w:val="center"/>
        <w:rPr>
          <w:b/>
          <w:bCs/>
          <w:color w:val="000000" w:themeColor="text1"/>
          <w:sz w:val="22"/>
        </w:rPr>
      </w:pPr>
      <w:r w:rsidRPr="00271973">
        <w:rPr>
          <w:b/>
          <w:bCs/>
          <w:color w:val="000000" w:themeColor="text1"/>
          <w:sz w:val="22"/>
        </w:rPr>
        <w:t>§ 1</w:t>
      </w:r>
    </w:p>
    <w:p w:rsidR="00ED6623" w:rsidRPr="00271973" w:rsidRDefault="00ED6623" w:rsidP="00ED6623">
      <w:pPr>
        <w:autoSpaceDE w:val="0"/>
        <w:autoSpaceDN w:val="0"/>
        <w:adjustRightInd w:val="0"/>
        <w:spacing w:line="276" w:lineRule="auto"/>
        <w:jc w:val="center"/>
        <w:rPr>
          <w:bCs/>
          <w:color w:val="000000" w:themeColor="text1"/>
          <w:sz w:val="22"/>
        </w:rPr>
      </w:pPr>
      <w:r w:rsidRPr="00271973">
        <w:rPr>
          <w:bCs/>
          <w:color w:val="000000" w:themeColor="text1"/>
          <w:sz w:val="22"/>
        </w:rPr>
        <w:t>PRZEDMIOT UMOWY</w:t>
      </w:r>
    </w:p>
    <w:p w:rsidR="00ED6623" w:rsidRPr="00271973" w:rsidRDefault="00ED6623" w:rsidP="00ED6623">
      <w:pPr>
        <w:pStyle w:val="Akapitzlist"/>
        <w:numPr>
          <w:ilvl w:val="0"/>
          <w:numId w:val="17"/>
        </w:numPr>
        <w:autoSpaceDE w:val="0"/>
        <w:autoSpaceDN w:val="0"/>
        <w:adjustRightInd w:val="0"/>
        <w:spacing w:line="276" w:lineRule="auto"/>
        <w:ind w:left="284" w:hanging="284"/>
        <w:contextualSpacing w:val="0"/>
        <w:jc w:val="both"/>
        <w:rPr>
          <w:b/>
          <w:color w:val="000000" w:themeColor="text1"/>
          <w:sz w:val="22"/>
          <w:u w:val="single"/>
        </w:rPr>
      </w:pPr>
      <w:r w:rsidRPr="00271973">
        <w:rPr>
          <w:color w:val="000000" w:themeColor="text1"/>
          <w:sz w:val="22"/>
        </w:rPr>
        <w:t xml:space="preserve">Zamawiający powierza, a Wykonawca  przyjmuje do wykonania następujące zadanie: </w:t>
      </w:r>
      <w:r w:rsidRPr="00271973">
        <w:rPr>
          <w:b/>
          <w:bCs/>
          <w:color w:val="000000" w:themeColor="text1"/>
          <w:sz w:val="22"/>
        </w:rPr>
        <w:t>„</w:t>
      </w:r>
      <w:r w:rsidRPr="00271973">
        <w:rPr>
          <w:b/>
          <w:color w:val="000000" w:themeColor="text1"/>
          <w:sz w:val="22"/>
        </w:rPr>
        <w:t xml:space="preserve">Termomodernizacja oraz przebudowa wewnętrznej instalacji grzewczej z węglowej na gazową w budynku Miejsko-Gminnej Biblioteki Publicznej w Błażowej” </w:t>
      </w:r>
      <w:r w:rsidRPr="00271973">
        <w:rPr>
          <w:bCs/>
          <w:color w:val="000000" w:themeColor="text1"/>
          <w:sz w:val="22"/>
        </w:rPr>
        <w:t>określone w Specyfikacji Istotnych Warunkach Zamówienia (SIWZ) oraz w Ofercie Wykonawcy.</w:t>
      </w:r>
    </w:p>
    <w:p w:rsidR="00ED6623" w:rsidRPr="00271973" w:rsidRDefault="00ED6623" w:rsidP="00ED6623">
      <w:pPr>
        <w:pStyle w:val="Akapitzlist"/>
        <w:numPr>
          <w:ilvl w:val="0"/>
          <w:numId w:val="17"/>
        </w:numPr>
        <w:autoSpaceDE w:val="0"/>
        <w:autoSpaceDN w:val="0"/>
        <w:adjustRightInd w:val="0"/>
        <w:spacing w:line="276" w:lineRule="auto"/>
        <w:ind w:left="284" w:hanging="284"/>
        <w:contextualSpacing w:val="0"/>
        <w:jc w:val="both"/>
        <w:rPr>
          <w:color w:val="000000" w:themeColor="text1"/>
          <w:sz w:val="22"/>
        </w:rPr>
      </w:pPr>
      <w:r w:rsidRPr="00271973">
        <w:rPr>
          <w:color w:val="000000" w:themeColor="text1"/>
          <w:sz w:val="22"/>
        </w:rPr>
        <w:t>Podstawę zawarcia umowy stanowi zamówienie publiczne nr GiB.271.24.2018.</w:t>
      </w:r>
    </w:p>
    <w:p w:rsidR="00ED6623" w:rsidRPr="00271973" w:rsidRDefault="00ED6623" w:rsidP="00ED6623">
      <w:pPr>
        <w:pStyle w:val="Akapitzlist"/>
        <w:numPr>
          <w:ilvl w:val="0"/>
          <w:numId w:val="17"/>
        </w:numPr>
        <w:autoSpaceDE w:val="0"/>
        <w:autoSpaceDN w:val="0"/>
        <w:adjustRightInd w:val="0"/>
        <w:spacing w:line="276" w:lineRule="auto"/>
        <w:ind w:left="284" w:hanging="284"/>
        <w:contextualSpacing w:val="0"/>
        <w:jc w:val="both"/>
        <w:rPr>
          <w:color w:val="000000" w:themeColor="text1"/>
          <w:sz w:val="22"/>
        </w:rPr>
      </w:pPr>
      <w:r w:rsidRPr="00271973">
        <w:rPr>
          <w:color w:val="000000" w:themeColor="text1"/>
          <w:sz w:val="22"/>
        </w:rPr>
        <w:t xml:space="preserve">Przedmiot zamówienia obejmuje </w:t>
      </w:r>
      <w:r w:rsidRPr="00271973">
        <w:rPr>
          <w:rFonts w:eastAsia="SimSun"/>
          <w:color w:val="000000" w:themeColor="text1"/>
          <w:sz w:val="22"/>
          <w:lang w:eastAsia="zh-CN"/>
        </w:rPr>
        <w:t>wykonanie docieplenia ścian zewnętrznych styropianem, docieplenie ścian piwnic/fundamentowych styrodurem, docieplenie stropu wełną mineralną, wymiana stolarki drzwiowej, wymiana kotła węglowego na gazowy w tym demontaż kotła węglowego oraz montaż kotła gazowego dwufunkcyjnego do ogrzewania budynku i przygotowania c.w.u., wymiana instalacji c.o. w tym demontaż grzejników żeliwnych oraz montaż nowych grzejników stalowych - płytowych, wymiana żarówek na energooszczędne</w:t>
      </w:r>
      <w:r w:rsidRPr="00271973">
        <w:rPr>
          <w:color w:val="000000" w:themeColor="text1"/>
          <w:sz w:val="22"/>
        </w:rPr>
        <w:t xml:space="preserve">. </w:t>
      </w:r>
    </w:p>
    <w:p w:rsidR="00ED6623" w:rsidRDefault="00ED6623" w:rsidP="00ED6623">
      <w:pPr>
        <w:pStyle w:val="Akapitzlist"/>
        <w:numPr>
          <w:ilvl w:val="0"/>
          <w:numId w:val="17"/>
        </w:numPr>
        <w:autoSpaceDE w:val="0"/>
        <w:autoSpaceDN w:val="0"/>
        <w:adjustRightInd w:val="0"/>
        <w:spacing w:line="276" w:lineRule="auto"/>
        <w:ind w:left="284" w:hanging="284"/>
        <w:contextualSpacing w:val="0"/>
        <w:jc w:val="both"/>
        <w:rPr>
          <w:color w:val="000000" w:themeColor="text1"/>
          <w:sz w:val="22"/>
        </w:rPr>
      </w:pPr>
      <w:r w:rsidRPr="00271973">
        <w:rPr>
          <w:color w:val="000000" w:themeColor="text1"/>
          <w:sz w:val="22"/>
        </w:rPr>
        <w:t>Zakres rzeczowy przedmiotu zamówienia określa dokumentacja projektowa, która stanowi załącznik do Specyfikacji Istotnych Warunków Zamówienia.</w:t>
      </w:r>
    </w:p>
    <w:p w:rsidR="00ED6623" w:rsidRPr="00271973" w:rsidRDefault="00ED6623" w:rsidP="00ED6623">
      <w:pPr>
        <w:pStyle w:val="Akapitzlist"/>
        <w:numPr>
          <w:ilvl w:val="0"/>
          <w:numId w:val="17"/>
        </w:numPr>
        <w:autoSpaceDE w:val="0"/>
        <w:autoSpaceDN w:val="0"/>
        <w:adjustRightInd w:val="0"/>
        <w:spacing w:line="276" w:lineRule="auto"/>
        <w:ind w:left="284" w:hanging="284"/>
        <w:contextualSpacing w:val="0"/>
        <w:jc w:val="both"/>
        <w:rPr>
          <w:color w:val="000000" w:themeColor="text1"/>
          <w:sz w:val="22"/>
        </w:rPr>
      </w:pPr>
      <w:r w:rsidRPr="00ED6623">
        <w:rPr>
          <w:color w:val="000000" w:themeColor="text1"/>
          <w:sz w:val="22"/>
          <w:lang w:eastAsia="ar-SA"/>
        </w:rPr>
        <w:t xml:space="preserve">Zamówienie realizowane jest w ramach zadania pod nazwą: </w:t>
      </w:r>
      <w:r w:rsidRPr="00ED6623">
        <w:rPr>
          <w:i/>
          <w:color w:val="000000" w:themeColor="text1"/>
          <w:sz w:val="22"/>
          <w:lang w:eastAsia="ar-SA"/>
        </w:rPr>
        <w:t>Termomodernizacja oraz przebudowa wewnętrznej instalacji grzewczej z węglowej na gazową w budynku Miejsko-Gminnej Biblioteki Publicznej w Błażowej</w:t>
      </w:r>
      <w:r w:rsidRPr="00ED6623">
        <w:rPr>
          <w:color w:val="000000" w:themeColor="text1"/>
          <w:sz w:val="22"/>
          <w:lang w:eastAsia="ar-SA"/>
        </w:rPr>
        <w:t xml:space="preserve">, współfinansowanego ze środków Wojewódzkiego Funduszu Ochrony </w:t>
      </w:r>
      <w:r>
        <w:rPr>
          <w:color w:val="000000" w:themeColor="text1"/>
          <w:sz w:val="22"/>
          <w:lang w:eastAsia="ar-SA"/>
        </w:rPr>
        <w:t>Ś</w:t>
      </w:r>
      <w:r w:rsidRPr="00ED6623">
        <w:rPr>
          <w:color w:val="000000" w:themeColor="text1"/>
          <w:sz w:val="22"/>
          <w:lang w:eastAsia="ar-SA"/>
        </w:rPr>
        <w:t>rodowiska i Gospodarki Wodnej w Rzeszowie</w:t>
      </w:r>
      <w:r>
        <w:rPr>
          <w:color w:val="000000" w:themeColor="text1"/>
          <w:sz w:val="22"/>
          <w:lang w:eastAsia="ar-SA"/>
        </w:rPr>
        <w:t>.</w:t>
      </w:r>
    </w:p>
    <w:p w:rsidR="00ED6623" w:rsidRPr="00271973" w:rsidRDefault="00ED6623" w:rsidP="00ED6623">
      <w:pPr>
        <w:autoSpaceDE w:val="0"/>
        <w:autoSpaceDN w:val="0"/>
        <w:adjustRightInd w:val="0"/>
        <w:spacing w:line="276" w:lineRule="auto"/>
        <w:rPr>
          <w:color w:val="000000" w:themeColor="text1"/>
          <w:sz w:val="22"/>
        </w:rPr>
      </w:pPr>
    </w:p>
    <w:p w:rsidR="00ED6623" w:rsidRPr="00271973" w:rsidRDefault="00ED6623" w:rsidP="00ED6623">
      <w:pPr>
        <w:pStyle w:val="Tekstpodstawowywcity"/>
        <w:spacing w:after="0" w:line="276" w:lineRule="auto"/>
        <w:ind w:left="0"/>
        <w:jc w:val="center"/>
        <w:rPr>
          <w:b/>
          <w:color w:val="000000" w:themeColor="text1"/>
          <w:sz w:val="22"/>
          <w:szCs w:val="22"/>
        </w:rPr>
      </w:pPr>
      <w:r w:rsidRPr="00271973">
        <w:rPr>
          <w:b/>
          <w:color w:val="000000" w:themeColor="text1"/>
          <w:sz w:val="22"/>
          <w:szCs w:val="22"/>
        </w:rPr>
        <w:t>§ 2</w:t>
      </w:r>
    </w:p>
    <w:p w:rsidR="00ED6623" w:rsidRPr="00271973" w:rsidRDefault="00ED6623" w:rsidP="00ED6623">
      <w:pPr>
        <w:pStyle w:val="Tekstpodstawowywcity"/>
        <w:spacing w:after="0" w:line="276" w:lineRule="auto"/>
        <w:ind w:left="0"/>
        <w:jc w:val="center"/>
        <w:rPr>
          <w:b/>
          <w:color w:val="000000" w:themeColor="text1"/>
          <w:sz w:val="22"/>
          <w:szCs w:val="22"/>
        </w:rPr>
      </w:pPr>
      <w:r w:rsidRPr="00271973">
        <w:rPr>
          <w:color w:val="000000" w:themeColor="text1"/>
          <w:sz w:val="22"/>
          <w:szCs w:val="22"/>
        </w:rPr>
        <w:t>TERMIN WYKONANIA UMOWY</w:t>
      </w:r>
    </w:p>
    <w:p w:rsidR="00ED6623" w:rsidRPr="00271973" w:rsidRDefault="00ED6623" w:rsidP="00ED6623">
      <w:pPr>
        <w:pStyle w:val="Tekstpodstawowywcity"/>
        <w:spacing w:after="0" w:line="276" w:lineRule="auto"/>
        <w:ind w:left="0"/>
        <w:rPr>
          <w:color w:val="000000" w:themeColor="text1"/>
          <w:sz w:val="22"/>
          <w:szCs w:val="22"/>
        </w:rPr>
      </w:pPr>
      <w:r w:rsidRPr="00271973">
        <w:rPr>
          <w:color w:val="000000" w:themeColor="text1"/>
          <w:sz w:val="22"/>
          <w:szCs w:val="22"/>
        </w:rPr>
        <w:t>Ustala się poniższe terminy realizacji umowy:</w:t>
      </w:r>
    </w:p>
    <w:p w:rsidR="00ED6623" w:rsidRPr="00271973" w:rsidRDefault="00ED6623" w:rsidP="00ED6623">
      <w:pPr>
        <w:pStyle w:val="Tekstpodstawowywcity"/>
        <w:numPr>
          <w:ilvl w:val="0"/>
          <w:numId w:val="20"/>
        </w:numPr>
        <w:spacing w:after="0" w:line="276" w:lineRule="auto"/>
        <w:ind w:left="284" w:hanging="284"/>
        <w:jc w:val="both"/>
        <w:rPr>
          <w:color w:val="000000" w:themeColor="text1"/>
          <w:sz w:val="22"/>
          <w:szCs w:val="22"/>
        </w:rPr>
      </w:pPr>
      <w:r w:rsidRPr="00271973">
        <w:rPr>
          <w:color w:val="000000" w:themeColor="text1"/>
          <w:sz w:val="22"/>
          <w:szCs w:val="22"/>
        </w:rPr>
        <w:t xml:space="preserve">Rozpoczęcie </w:t>
      </w:r>
      <w:r w:rsidRPr="00271973">
        <w:rPr>
          <w:color w:val="000000" w:themeColor="text1"/>
          <w:sz w:val="22"/>
          <w:szCs w:val="22"/>
          <w:lang w:eastAsia="ar-SA"/>
        </w:rPr>
        <w:t xml:space="preserve">z dniem </w:t>
      </w:r>
      <w:r w:rsidRPr="00271973">
        <w:rPr>
          <w:b/>
          <w:color w:val="000000" w:themeColor="text1"/>
          <w:sz w:val="22"/>
          <w:szCs w:val="22"/>
          <w:lang w:eastAsia="ar-SA"/>
        </w:rPr>
        <w:t>podpisania umowy</w:t>
      </w:r>
      <w:r w:rsidRPr="00271973">
        <w:rPr>
          <w:color w:val="000000" w:themeColor="text1"/>
          <w:sz w:val="22"/>
          <w:szCs w:val="22"/>
          <w:lang w:eastAsia="ar-SA"/>
        </w:rPr>
        <w:t>.</w:t>
      </w:r>
    </w:p>
    <w:p w:rsidR="00ED6623" w:rsidRPr="00271973" w:rsidRDefault="00ED6623" w:rsidP="00ED6623">
      <w:pPr>
        <w:pStyle w:val="Tekstpodstawowywcity"/>
        <w:numPr>
          <w:ilvl w:val="0"/>
          <w:numId w:val="20"/>
        </w:numPr>
        <w:spacing w:after="0" w:line="276" w:lineRule="auto"/>
        <w:ind w:left="284" w:hanging="284"/>
        <w:jc w:val="both"/>
        <w:rPr>
          <w:color w:val="000000" w:themeColor="text1"/>
          <w:sz w:val="22"/>
          <w:szCs w:val="22"/>
        </w:rPr>
      </w:pPr>
      <w:r w:rsidRPr="00271973">
        <w:rPr>
          <w:color w:val="000000" w:themeColor="text1"/>
          <w:sz w:val="22"/>
          <w:szCs w:val="22"/>
        </w:rPr>
        <w:t xml:space="preserve">Termin wykonania przedmiotu umowy określa się do dnia </w:t>
      </w:r>
      <w:r w:rsidRPr="00271973">
        <w:rPr>
          <w:b/>
          <w:color w:val="000000" w:themeColor="text1"/>
          <w:sz w:val="22"/>
          <w:szCs w:val="22"/>
        </w:rPr>
        <w:t>16-11-2018 roku.</w:t>
      </w:r>
    </w:p>
    <w:p w:rsidR="00ED6623" w:rsidRPr="00271973" w:rsidRDefault="00ED6623" w:rsidP="00ED6623">
      <w:pPr>
        <w:spacing w:line="276" w:lineRule="auto"/>
        <w:jc w:val="center"/>
        <w:rPr>
          <w:b/>
          <w:color w:val="000000" w:themeColor="text1"/>
          <w:sz w:val="22"/>
        </w:rPr>
      </w:pPr>
    </w:p>
    <w:p w:rsidR="00ED6623" w:rsidRPr="00271973" w:rsidRDefault="00ED6623" w:rsidP="00ED6623">
      <w:pPr>
        <w:keepNext/>
        <w:spacing w:line="276" w:lineRule="auto"/>
        <w:jc w:val="center"/>
        <w:rPr>
          <w:b/>
          <w:color w:val="000000" w:themeColor="text1"/>
          <w:sz w:val="22"/>
        </w:rPr>
      </w:pPr>
      <w:r w:rsidRPr="00271973">
        <w:rPr>
          <w:b/>
          <w:color w:val="000000" w:themeColor="text1"/>
          <w:sz w:val="22"/>
        </w:rPr>
        <w:lastRenderedPageBreak/>
        <w:t>§ 3</w:t>
      </w:r>
    </w:p>
    <w:p w:rsidR="00ED6623" w:rsidRPr="00271973" w:rsidRDefault="00ED6623" w:rsidP="00ED6623">
      <w:pPr>
        <w:keepNext/>
        <w:spacing w:line="276" w:lineRule="auto"/>
        <w:jc w:val="center"/>
        <w:rPr>
          <w:color w:val="000000" w:themeColor="text1"/>
          <w:sz w:val="22"/>
        </w:rPr>
      </w:pPr>
      <w:r w:rsidRPr="00271973">
        <w:rPr>
          <w:color w:val="000000" w:themeColor="text1"/>
          <w:sz w:val="22"/>
        </w:rPr>
        <w:t>WYNAGRODZENIE</w:t>
      </w:r>
    </w:p>
    <w:p w:rsidR="00ED6623" w:rsidRPr="00271973" w:rsidRDefault="00ED6623" w:rsidP="00ED6623">
      <w:pPr>
        <w:numPr>
          <w:ilvl w:val="0"/>
          <w:numId w:val="19"/>
        </w:numPr>
        <w:tabs>
          <w:tab w:val="clear" w:pos="360"/>
          <w:tab w:val="left" w:pos="284"/>
        </w:tabs>
        <w:spacing w:line="276" w:lineRule="auto"/>
        <w:ind w:left="284" w:hanging="284"/>
        <w:jc w:val="both"/>
        <w:rPr>
          <w:color w:val="000000" w:themeColor="text1"/>
          <w:sz w:val="22"/>
        </w:rPr>
      </w:pPr>
      <w:r w:rsidRPr="00271973">
        <w:rPr>
          <w:color w:val="000000" w:themeColor="text1"/>
          <w:sz w:val="22"/>
        </w:rPr>
        <w:t>Strony ustalają, że za wykonanie przedmiotu umowy Zamawiający zapłaci wynagrodzenie ryczałtowe na podstawie oferty przetargowej Wykonawcy, niezmienne do czasu zakończenia realizacji Inwestycji.</w:t>
      </w:r>
    </w:p>
    <w:p w:rsidR="00ED6623" w:rsidRPr="00271973" w:rsidRDefault="00ED6623" w:rsidP="00ED6623">
      <w:pPr>
        <w:numPr>
          <w:ilvl w:val="0"/>
          <w:numId w:val="19"/>
        </w:numPr>
        <w:tabs>
          <w:tab w:val="clear" w:pos="360"/>
          <w:tab w:val="left" w:pos="284"/>
        </w:tabs>
        <w:spacing w:line="276" w:lineRule="auto"/>
        <w:ind w:left="284" w:hanging="284"/>
        <w:jc w:val="both"/>
        <w:rPr>
          <w:color w:val="000000" w:themeColor="text1"/>
          <w:sz w:val="22"/>
        </w:rPr>
      </w:pPr>
      <w:r w:rsidRPr="00271973">
        <w:rPr>
          <w:color w:val="000000" w:themeColor="text1"/>
          <w:sz w:val="22"/>
        </w:rPr>
        <w:t xml:space="preserve">Wynagrodzenie za przedmiot umowy ustala się na kwotę ryczałtową </w:t>
      </w:r>
      <w:r w:rsidRPr="00271973">
        <w:rPr>
          <w:b/>
          <w:color w:val="000000" w:themeColor="text1"/>
          <w:sz w:val="22"/>
        </w:rPr>
        <w:t>netto ………… zł</w:t>
      </w:r>
      <w:r w:rsidRPr="00271973">
        <w:rPr>
          <w:color w:val="000000" w:themeColor="text1"/>
          <w:sz w:val="22"/>
        </w:rPr>
        <w:t xml:space="preserve">, plus …… % podatek VAT w wysokości ……… zł, co łącznie stanowi kwotę </w:t>
      </w:r>
      <w:r w:rsidRPr="00271973">
        <w:rPr>
          <w:b/>
          <w:color w:val="000000" w:themeColor="text1"/>
          <w:sz w:val="22"/>
        </w:rPr>
        <w:t>brutto …………..… zł</w:t>
      </w:r>
      <w:r w:rsidRPr="00271973">
        <w:rPr>
          <w:color w:val="000000" w:themeColor="text1"/>
          <w:sz w:val="22"/>
        </w:rPr>
        <w:t xml:space="preserve"> (słownie: ……………… złotych ……/100).</w:t>
      </w:r>
    </w:p>
    <w:p w:rsidR="00ED6623" w:rsidRPr="00271973" w:rsidRDefault="00ED6623" w:rsidP="00ED6623">
      <w:pPr>
        <w:numPr>
          <w:ilvl w:val="0"/>
          <w:numId w:val="19"/>
        </w:numPr>
        <w:tabs>
          <w:tab w:val="clear" w:pos="360"/>
          <w:tab w:val="left" w:pos="284"/>
        </w:tabs>
        <w:spacing w:line="276" w:lineRule="auto"/>
        <w:ind w:left="284" w:hanging="284"/>
        <w:jc w:val="both"/>
        <w:rPr>
          <w:color w:val="000000" w:themeColor="text1"/>
          <w:sz w:val="22"/>
        </w:rPr>
      </w:pPr>
      <w:r w:rsidRPr="00271973">
        <w:rPr>
          <w:color w:val="000000" w:themeColor="text1"/>
          <w:sz w:val="22"/>
        </w:rPr>
        <w:t>W przypadku zmiany stawki podatku od towaru i usług VAT, wynagrodzenie brutto ulegnie zmianie stosownie do zmiany stawki podatku, bez zmiany wynagrodzenia netto.</w:t>
      </w:r>
    </w:p>
    <w:p w:rsidR="00ED6623" w:rsidRPr="00271973" w:rsidRDefault="00ED6623" w:rsidP="00ED6623">
      <w:pPr>
        <w:numPr>
          <w:ilvl w:val="0"/>
          <w:numId w:val="19"/>
        </w:numPr>
        <w:tabs>
          <w:tab w:val="clear" w:pos="360"/>
          <w:tab w:val="left" w:pos="284"/>
        </w:tabs>
        <w:spacing w:line="276" w:lineRule="auto"/>
        <w:ind w:left="284" w:hanging="284"/>
        <w:jc w:val="both"/>
        <w:rPr>
          <w:color w:val="000000" w:themeColor="text1"/>
          <w:sz w:val="22"/>
        </w:rPr>
      </w:pPr>
      <w:r w:rsidRPr="00271973">
        <w:rPr>
          <w:color w:val="000000" w:themeColor="text1"/>
          <w:sz w:val="22"/>
        </w:rPr>
        <w:t xml:space="preserve">Wynagrodzenie przewidziane w ust. 2 nie będzie zmieniane w okresie realizacji umowy. </w:t>
      </w:r>
    </w:p>
    <w:p w:rsidR="00ED6623" w:rsidRPr="00271973" w:rsidRDefault="00ED6623" w:rsidP="00ED6623">
      <w:pPr>
        <w:numPr>
          <w:ilvl w:val="0"/>
          <w:numId w:val="19"/>
        </w:numPr>
        <w:tabs>
          <w:tab w:val="clear" w:pos="360"/>
          <w:tab w:val="left" w:pos="284"/>
        </w:tabs>
        <w:spacing w:line="276" w:lineRule="auto"/>
        <w:ind w:left="284" w:hanging="284"/>
        <w:jc w:val="both"/>
        <w:rPr>
          <w:color w:val="000000" w:themeColor="text1"/>
          <w:sz w:val="22"/>
        </w:rPr>
      </w:pPr>
      <w:r w:rsidRPr="00271973">
        <w:rPr>
          <w:color w:val="000000" w:themeColor="text1"/>
          <w:sz w:val="22"/>
        </w:rPr>
        <w:t>Określona kwota wynagrodzenia ryczałtowego stanowi zapłatę za kompletne wykonanie przedmiotu umowy w sposób zapewniający oczekiwany rezultat zgodnie z opracowaną dokumentacją projektową oraz zawiera pozostałe koszty związane m. in. z:</w:t>
      </w:r>
    </w:p>
    <w:p w:rsidR="00ED6623" w:rsidRPr="00271973" w:rsidRDefault="00ED6623" w:rsidP="00ED6623">
      <w:pPr>
        <w:numPr>
          <w:ilvl w:val="1"/>
          <w:numId w:val="24"/>
        </w:numPr>
        <w:autoSpaceDE w:val="0"/>
        <w:autoSpaceDN w:val="0"/>
        <w:adjustRightInd w:val="0"/>
        <w:spacing w:line="276" w:lineRule="auto"/>
        <w:ind w:left="567" w:hanging="284"/>
        <w:jc w:val="both"/>
        <w:rPr>
          <w:color w:val="000000" w:themeColor="text1"/>
          <w:sz w:val="22"/>
        </w:rPr>
      </w:pPr>
      <w:r w:rsidRPr="00271973">
        <w:rPr>
          <w:color w:val="000000" w:themeColor="text1"/>
          <w:sz w:val="22"/>
        </w:rPr>
        <w:t>urządzeniem i zagospodarowaniem terenu budowy,</w:t>
      </w:r>
    </w:p>
    <w:p w:rsidR="00ED6623" w:rsidRPr="00271973" w:rsidRDefault="00ED6623" w:rsidP="00ED6623">
      <w:pPr>
        <w:numPr>
          <w:ilvl w:val="1"/>
          <w:numId w:val="24"/>
        </w:numPr>
        <w:autoSpaceDE w:val="0"/>
        <w:autoSpaceDN w:val="0"/>
        <w:adjustRightInd w:val="0"/>
        <w:spacing w:line="276" w:lineRule="auto"/>
        <w:ind w:left="567" w:hanging="284"/>
        <w:jc w:val="both"/>
        <w:rPr>
          <w:color w:val="000000" w:themeColor="text1"/>
          <w:sz w:val="22"/>
        </w:rPr>
      </w:pPr>
      <w:r w:rsidRPr="00271973">
        <w:rPr>
          <w:color w:val="000000" w:themeColor="text1"/>
          <w:sz w:val="22"/>
        </w:rPr>
        <w:t>ubezpieczeniem i dozorowaniem budowy na czas realizacji robót,</w:t>
      </w:r>
    </w:p>
    <w:p w:rsidR="00ED6623" w:rsidRPr="00271973" w:rsidRDefault="00ED6623" w:rsidP="00ED6623">
      <w:pPr>
        <w:numPr>
          <w:ilvl w:val="1"/>
          <w:numId w:val="24"/>
        </w:numPr>
        <w:autoSpaceDE w:val="0"/>
        <w:autoSpaceDN w:val="0"/>
        <w:adjustRightInd w:val="0"/>
        <w:spacing w:line="276" w:lineRule="auto"/>
        <w:ind w:left="567" w:hanging="284"/>
        <w:jc w:val="both"/>
        <w:rPr>
          <w:color w:val="000000" w:themeColor="text1"/>
          <w:sz w:val="22"/>
        </w:rPr>
      </w:pPr>
      <w:r w:rsidRPr="00271973">
        <w:rPr>
          <w:color w:val="000000" w:themeColor="text1"/>
          <w:sz w:val="22"/>
        </w:rPr>
        <w:t>zapewnieniem niezbędnych dojść i dojazdów do posesji w trakcie trwania robót,</w:t>
      </w:r>
    </w:p>
    <w:p w:rsidR="00ED6623" w:rsidRPr="00271973" w:rsidRDefault="00ED6623" w:rsidP="00ED6623">
      <w:pPr>
        <w:numPr>
          <w:ilvl w:val="1"/>
          <w:numId w:val="24"/>
        </w:numPr>
        <w:autoSpaceDE w:val="0"/>
        <w:autoSpaceDN w:val="0"/>
        <w:adjustRightInd w:val="0"/>
        <w:spacing w:line="276" w:lineRule="auto"/>
        <w:ind w:left="567" w:hanging="284"/>
        <w:jc w:val="both"/>
        <w:rPr>
          <w:color w:val="000000" w:themeColor="text1"/>
          <w:sz w:val="22"/>
        </w:rPr>
      </w:pPr>
      <w:r w:rsidRPr="00271973">
        <w:rPr>
          <w:color w:val="000000" w:themeColor="text1"/>
          <w:sz w:val="22"/>
        </w:rPr>
        <w:t>opracowaniem niezbędnych badań, opinii, ekspertyz powstałych w trakcie realizacji zadania uszkodzeń sieci: elektroenergetycznych, teletechnicznych, wodociągowych, kanalizacyjnych, gazowych, itp.</w:t>
      </w:r>
    </w:p>
    <w:p w:rsidR="00ED6623" w:rsidRPr="00271973" w:rsidRDefault="00ED6623" w:rsidP="00ED6623">
      <w:pPr>
        <w:pStyle w:val="Akapitzlist"/>
        <w:numPr>
          <w:ilvl w:val="0"/>
          <w:numId w:val="19"/>
        </w:numPr>
        <w:tabs>
          <w:tab w:val="clear" w:pos="360"/>
          <w:tab w:val="num" w:pos="284"/>
        </w:tabs>
        <w:spacing w:line="276" w:lineRule="auto"/>
        <w:ind w:left="284" w:hanging="284"/>
        <w:jc w:val="both"/>
        <w:rPr>
          <w:color w:val="000000" w:themeColor="text1"/>
          <w:sz w:val="22"/>
        </w:rPr>
      </w:pPr>
      <w:r w:rsidRPr="00271973">
        <w:rPr>
          <w:color w:val="000000" w:themeColor="text1"/>
          <w:sz w:val="22"/>
        </w:rPr>
        <w:t xml:space="preserve">Należności będą regulowane z konta Zamawiającego w terminie 30 dni od daty złożenia u Zamawiającego faktury za dane zadanie wraz z protokołem odbioru robót i dokumentami rozliczeniowymi. </w:t>
      </w:r>
    </w:p>
    <w:p w:rsidR="00ED6623" w:rsidRPr="00271973" w:rsidRDefault="00ED6623" w:rsidP="00ED6623">
      <w:pPr>
        <w:pStyle w:val="Akapitzlist"/>
        <w:numPr>
          <w:ilvl w:val="0"/>
          <w:numId w:val="19"/>
        </w:numPr>
        <w:tabs>
          <w:tab w:val="clear" w:pos="360"/>
          <w:tab w:val="num" w:pos="284"/>
        </w:tabs>
        <w:spacing w:line="276" w:lineRule="auto"/>
        <w:ind w:left="284" w:hanging="284"/>
        <w:jc w:val="both"/>
        <w:rPr>
          <w:color w:val="000000" w:themeColor="text1"/>
          <w:sz w:val="22"/>
        </w:rPr>
      </w:pPr>
      <w:r w:rsidRPr="00271973">
        <w:rPr>
          <w:color w:val="000000" w:themeColor="text1"/>
          <w:sz w:val="22"/>
        </w:rPr>
        <w:t xml:space="preserve">W przypadku wystąpienia wad i usterek w wykonaniu przedmiotu umowy termin płatności będzie liczony od dnia ich usunięcia. </w:t>
      </w:r>
    </w:p>
    <w:p w:rsidR="00ED6623" w:rsidRPr="00271973" w:rsidRDefault="00ED6623" w:rsidP="00ED6623">
      <w:pPr>
        <w:pStyle w:val="Akapitzlist"/>
        <w:numPr>
          <w:ilvl w:val="0"/>
          <w:numId w:val="19"/>
        </w:numPr>
        <w:tabs>
          <w:tab w:val="clear" w:pos="360"/>
          <w:tab w:val="num" w:pos="284"/>
        </w:tabs>
        <w:spacing w:line="276" w:lineRule="auto"/>
        <w:ind w:left="284" w:hanging="284"/>
        <w:jc w:val="both"/>
        <w:rPr>
          <w:color w:val="000000" w:themeColor="text1"/>
          <w:sz w:val="22"/>
        </w:rPr>
      </w:pPr>
      <w:r w:rsidRPr="00271973">
        <w:rPr>
          <w:color w:val="000000" w:themeColor="text1"/>
          <w:sz w:val="22"/>
        </w:rPr>
        <w:t xml:space="preserve">Wykonawca, w fakturze wskazuje: </w:t>
      </w:r>
    </w:p>
    <w:p w:rsidR="00ED6623" w:rsidRPr="00271973" w:rsidRDefault="00ED6623" w:rsidP="00ED6623">
      <w:pPr>
        <w:pStyle w:val="Akapitzlist"/>
        <w:numPr>
          <w:ilvl w:val="0"/>
          <w:numId w:val="16"/>
        </w:numPr>
        <w:spacing w:line="276" w:lineRule="auto"/>
        <w:ind w:left="567" w:hanging="283"/>
        <w:jc w:val="both"/>
        <w:rPr>
          <w:color w:val="000000" w:themeColor="text1"/>
          <w:sz w:val="22"/>
        </w:rPr>
      </w:pPr>
      <w:r w:rsidRPr="00271973">
        <w:rPr>
          <w:color w:val="000000" w:themeColor="text1"/>
          <w:sz w:val="22"/>
        </w:rPr>
        <w:t xml:space="preserve">jako Nabywcę: </w:t>
      </w:r>
    </w:p>
    <w:p w:rsidR="00ED6623" w:rsidRPr="00271973" w:rsidRDefault="00ED6623" w:rsidP="00ED6623">
      <w:pPr>
        <w:pStyle w:val="Akapitzlist"/>
        <w:spacing w:line="276" w:lineRule="auto"/>
        <w:ind w:left="567"/>
        <w:rPr>
          <w:color w:val="000000" w:themeColor="text1"/>
          <w:sz w:val="22"/>
        </w:rPr>
      </w:pPr>
      <w:r w:rsidRPr="00271973">
        <w:rPr>
          <w:color w:val="000000" w:themeColor="text1"/>
          <w:sz w:val="22"/>
        </w:rPr>
        <w:t>Gmina Błażowa, Plac Jana Pawła II 1, 36-030 Błażowa, NIP 813-32-99-999,</w:t>
      </w:r>
    </w:p>
    <w:p w:rsidR="00ED6623" w:rsidRPr="00271973" w:rsidRDefault="00ED6623" w:rsidP="00ED6623">
      <w:pPr>
        <w:pStyle w:val="Akapitzlist"/>
        <w:numPr>
          <w:ilvl w:val="0"/>
          <w:numId w:val="16"/>
        </w:numPr>
        <w:spacing w:line="276" w:lineRule="auto"/>
        <w:ind w:left="567" w:hanging="283"/>
        <w:jc w:val="both"/>
        <w:rPr>
          <w:color w:val="000000" w:themeColor="text1"/>
          <w:sz w:val="22"/>
        </w:rPr>
      </w:pPr>
      <w:r w:rsidRPr="00271973">
        <w:rPr>
          <w:color w:val="000000" w:themeColor="text1"/>
          <w:sz w:val="22"/>
        </w:rPr>
        <w:t xml:space="preserve">jako Odbiorcę: </w:t>
      </w:r>
    </w:p>
    <w:p w:rsidR="00ED6623" w:rsidRPr="00271973" w:rsidRDefault="00ED6623" w:rsidP="00ED6623">
      <w:pPr>
        <w:pStyle w:val="Akapitzlist"/>
        <w:spacing w:line="276" w:lineRule="auto"/>
        <w:ind w:left="567"/>
        <w:rPr>
          <w:color w:val="000000" w:themeColor="text1"/>
          <w:sz w:val="22"/>
        </w:rPr>
      </w:pPr>
      <w:r w:rsidRPr="00271973">
        <w:rPr>
          <w:color w:val="000000" w:themeColor="text1"/>
          <w:sz w:val="22"/>
        </w:rPr>
        <w:t>Urząd Miejski w Błażowej, Plac Jana Pawła II 1, 36-030 Błażowa.</w:t>
      </w:r>
    </w:p>
    <w:p w:rsidR="00ED6623" w:rsidRPr="00271973" w:rsidRDefault="00ED6623" w:rsidP="00ED6623">
      <w:pPr>
        <w:pStyle w:val="Akapitzlist"/>
        <w:numPr>
          <w:ilvl w:val="0"/>
          <w:numId w:val="19"/>
        </w:numPr>
        <w:tabs>
          <w:tab w:val="clear" w:pos="360"/>
          <w:tab w:val="num" w:pos="284"/>
          <w:tab w:val="left" w:pos="426"/>
        </w:tabs>
        <w:spacing w:line="276" w:lineRule="auto"/>
        <w:ind w:left="284" w:hanging="284"/>
        <w:jc w:val="both"/>
        <w:rPr>
          <w:color w:val="000000" w:themeColor="text1"/>
          <w:sz w:val="22"/>
        </w:rPr>
      </w:pPr>
      <w:r w:rsidRPr="00271973">
        <w:rPr>
          <w:color w:val="000000" w:themeColor="text1"/>
          <w:sz w:val="22"/>
        </w:rPr>
        <w:t>Płatność realizowana będzie przelewem na rachunek bankowy Wykonawcy nr …………………..</w:t>
      </w:r>
    </w:p>
    <w:p w:rsidR="00ED6623" w:rsidRPr="00271973" w:rsidRDefault="00ED6623" w:rsidP="00ED6623">
      <w:pPr>
        <w:pStyle w:val="Akapitzlist"/>
        <w:numPr>
          <w:ilvl w:val="0"/>
          <w:numId w:val="19"/>
        </w:numPr>
        <w:tabs>
          <w:tab w:val="clear" w:pos="360"/>
          <w:tab w:val="num" w:pos="284"/>
          <w:tab w:val="left" w:pos="426"/>
        </w:tabs>
        <w:spacing w:line="276" w:lineRule="auto"/>
        <w:ind w:left="284" w:hanging="284"/>
        <w:jc w:val="both"/>
        <w:rPr>
          <w:color w:val="000000" w:themeColor="text1"/>
          <w:sz w:val="22"/>
        </w:rPr>
      </w:pPr>
      <w:r w:rsidRPr="00271973">
        <w:rPr>
          <w:color w:val="000000" w:themeColor="text1"/>
          <w:sz w:val="22"/>
        </w:rPr>
        <w:t xml:space="preserve"> Zapłata wynagrodzenia Wykonawcy zrealizowana zostanie po przedstawieniu przez niego dowodów potwierdzających zapłatę wymagalnego wynagrodzenia podwykonawcom lub dalszym podwykonawcom.</w:t>
      </w:r>
    </w:p>
    <w:p w:rsidR="00ED6623" w:rsidRPr="00271973" w:rsidRDefault="00ED6623" w:rsidP="00ED6623">
      <w:pPr>
        <w:pStyle w:val="Akapitzlist"/>
        <w:numPr>
          <w:ilvl w:val="0"/>
          <w:numId w:val="19"/>
        </w:numPr>
        <w:tabs>
          <w:tab w:val="clear" w:pos="360"/>
          <w:tab w:val="num" w:pos="284"/>
          <w:tab w:val="left" w:pos="426"/>
        </w:tabs>
        <w:spacing w:line="276" w:lineRule="auto"/>
        <w:ind w:left="284" w:hanging="284"/>
        <w:jc w:val="both"/>
        <w:rPr>
          <w:color w:val="000000" w:themeColor="text1"/>
          <w:sz w:val="22"/>
        </w:rPr>
      </w:pPr>
      <w:r w:rsidRPr="00271973">
        <w:rPr>
          <w:color w:val="000000" w:themeColor="text1"/>
          <w:sz w:val="22"/>
        </w:rPr>
        <w:t xml:space="preserve"> Za datę zapłaty należności uważa się datę złożenia przez Zamawiającego polecenia przelewu bankowego na rachunek Wykonawcy. </w:t>
      </w:r>
    </w:p>
    <w:p w:rsidR="00ED6623" w:rsidRPr="00271973" w:rsidRDefault="00ED6623" w:rsidP="00ED6623">
      <w:pPr>
        <w:tabs>
          <w:tab w:val="left" w:pos="0"/>
          <w:tab w:val="left" w:pos="284"/>
          <w:tab w:val="left" w:pos="426"/>
        </w:tabs>
        <w:spacing w:line="276" w:lineRule="auto"/>
        <w:contextualSpacing/>
        <w:rPr>
          <w:color w:val="000000" w:themeColor="text1"/>
          <w:sz w:val="22"/>
        </w:rPr>
      </w:pPr>
    </w:p>
    <w:p w:rsidR="00ED6623" w:rsidRPr="00271973" w:rsidRDefault="00ED6623" w:rsidP="00ED6623">
      <w:pPr>
        <w:spacing w:line="276" w:lineRule="auto"/>
        <w:jc w:val="center"/>
        <w:rPr>
          <w:b/>
          <w:color w:val="000000" w:themeColor="text1"/>
          <w:sz w:val="22"/>
        </w:rPr>
      </w:pPr>
      <w:r w:rsidRPr="00271973">
        <w:rPr>
          <w:b/>
          <w:color w:val="000000" w:themeColor="text1"/>
          <w:sz w:val="22"/>
        </w:rPr>
        <w:t>§ 4</w:t>
      </w:r>
    </w:p>
    <w:p w:rsidR="00ED6623" w:rsidRPr="00271973" w:rsidRDefault="00ED6623" w:rsidP="00ED6623">
      <w:pPr>
        <w:pStyle w:val="tyt"/>
        <w:keepNext w:val="0"/>
        <w:suppressAutoHyphens w:val="0"/>
        <w:spacing w:before="0" w:after="0" w:line="276" w:lineRule="auto"/>
        <w:rPr>
          <w:b w:val="0"/>
          <w:color w:val="000000" w:themeColor="text1"/>
          <w:sz w:val="22"/>
          <w:szCs w:val="22"/>
          <w:lang w:eastAsia="pl-PL"/>
        </w:rPr>
      </w:pPr>
      <w:r w:rsidRPr="00271973">
        <w:rPr>
          <w:b w:val="0"/>
          <w:color w:val="000000" w:themeColor="text1"/>
          <w:sz w:val="22"/>
          <w:szCs w:val="22"/>
        </w:rPr>
        <w:t>KIEROWNICTWO BUDOWY</w:t>
      </w:r>
    </w:p>
    <w:p w:rsidR="00ED6623" w:rsidRPr="00271973" w:rsidRDefault="00ED6623" w:rsidP="00ED6623">
      <w:pPr>
        <w:pStyle w:val="Akapitzlist"/>
        <w:numPr>
          <w:ilvl w:val="1"/>
          <w:numId w:val="27"/>
        </w:numPr>
        <w:tabs>
          <w:tab w:val="clear" w:pos="1080"/>
        </w:tabs>
        <w:autoSpaceDE w:val="0"/>
        <w:autoSpaceDN w:val="0"/>
        <w:adjustRightInd w:val="0"/>
        <w:spacing w:line="276" w:lineRule="auto"/>
        <w:ind w:left="284" w:hanging="284"/>
        <w:jc w:val="both"/>
        <w:rPr>
          <w:color w:val="000000" w:themeColor="text1"/>
          <w:sz w:val="22"/>
        </w:rPr>
      </w:pPr>
      <w:r w:rsidRPr="00271973">
        <w:rPr>
          <w:color w:val="000000" w:themeColor="text1"/>
          <w:sz w:val="22"/>
        </w:rPr>
        <w:t>Z ramienia Wykonawcy obowiązki kierownika budowy lub kierownika robót pełnić będzie:</w:t>
      </w:r>
    </w:p>
    <w:p w:rsidR="00ED6623" w:rsidRPr="00271973" w:rsidRDefault="00ED6623" w:rsidP="00ED6623">
      <w:pPr>
        <w:pStyle w:val="Akapitzlist"/>
        <w:numPr>
          <w:ilvl w:val="1"/>
          <w:numId w:val="26"/>
        </w:numPr>
        <w:autoSpaceDE w:val="0"/>
        <w:autoSpaceDN w:val="0"/>
        <w:adjustRightInd w:val="0"/>
        <w:spacing w:line="276" w:lineRule="auto"/>
        <w:ind w:left="567" w:hanging="283"/>
        <w:jc w:val="both"/>
        <w:rPr>
          <w:color w:val="000000" w:themeColor="text1"/>
          <w:sz w:val="22"/>
        </w:rPr>
      </w:pPr>
      <w:r w:rsidRPr="00271973">
        <w:rPr>
          <w:color w:val="000000" w:themeColor="text1"/>
          <w:sz w:val="22"/>
        </w:rPr>
        <w:t xml:space="preserve">Kierownik budowy/ robót w osobie ………………….., posiadający uprawnienia budowlane </w:t>
      </w:r>
      <w:r w:rsidRPr="00271973">
        <w:rPr>
          <w:color w:val="000000" w:themeColor="text1"/>
          <w:sz w:val="22"/>
        </w:rPr>
        <w:br/>
        <w:t>o numerze  …………………………</w:t>
      </w:r>
    </w:p>
    <w:p w:rsidR="00ED6623" w:rsidRPr="00271973" w:rsidRDefault="00ED6623" w:rsidP="00ED6623">
      <w:pPr>
        <w:pStyle w:val="Akapitzlist"/>
        <w:numPr>
          <w:ilvl w:val="1"/>
          <w:numId w:val="26"/>
        </w:numPr>
        <w:autoSpaceDE w:val="0"/>
        <w:autoSpaceDN w:val="0"/>
        <w:adjustRightInd w:val="0"/>
        <w:spacing w:line="276" w:lineRule="auto"/>
        <w:ind w:left="567" w:hanging="283"/>
        <w:jc w:val="both"/>
        <w:rPr>
          <w:color w:val="000000" w:themeColor="text1"/>
          <w:sz w:val="22"/>
        </w:rPr>
      </w:pPr>
      <w:r w:rsidRPr="00271973">
        <w:rPr>
          <w:color w:val="000000" w:themeColor="text1"/>
          <w:sz w:val="22"/>
        </w:rPr>
        <w:t xml:space="preserve">Kierownik budowy/ robót w osobie ………………….., posiadający uprawnienia budowlane </w:t>
      </w:r>
      <w:r w:rsidRPr="00271973">
        <w:rPr>
          <w:color w:val="000000" w:themeColor="text1"/>
          <w:sz w:val="22"/>
        </w:rPr>
        <w:br/>
        <w:t>o numerze  …………………………</w:t>
      </w:r>
    </w:p>
    <w:p w:rsidR="00ED6623" w:rsidRPr="00271973" w:rsidRDefault="00ED6623" w:rsidP="00ED6623">
      <w:pPr>
        <w:pStyle w:val="Akapitzlist"/>
        <w:numPr>
          <w:ilvl w:val="0"/>
          <w:numId w:val="26"/>
        </w:numPr>
        <w:autoSpaceDE w:val="0"/>
        <w:autoSpaceDN w:val="0"/>
        <w:adjustRightInd w:val="0"/>
        <w:spacing w:line="276" w:lineRule="auto"/>
        <w:ind w:left="284" w:hanging="284"/>
        <w:jc w:val="both"/>
        <w:rPr>
          <w:color w:val="000000" w:themeColor="text1"/>
          <w:sz w:val="22"/>
        </w:rPr>
      </w:pPr>
      <w:r w:rsidRPr="00271973">
        <w:rPr>
          <w:color w:val="000000" w:themeColor="text1"/>
          <w:sz w:val="22"/>
        </w:rPr>
        <w:t xml:space="preserve">Wykonawca jest obowiązany przedłożyć Zamawiającemu propozycję zmiany osoby podanej </w:t>
      </w:r>
      <w:r w:rsidRPr="00271973">
        <w:rPr>
          <w:color w:val="000000" w:themeColor="text1"/>
          <w:sz w:val="22"/>
        </w:rPr>
        <w:br/>
        <w:t>w ofercie na piśmie przed planowanym terminem zmiany.</w:t>
      </w:r>
    </w:p>
    <w:p w:rsidR="00ED6623" w:rsidRPr="00271973" w:rsidRDefault="00ED6623" w:rsidP="00ED6623">
      <w:pPr>
        <w:pStyle w:val="Akapitzlist"/>
        <w:numPr>
          <w:ilvl w:val="0"/>
          <w:numId w:val="26"/>
        </w:numPr>
        <w:autoSpaceDE w:val="0"/>
        <w:autoSpaceDN w:val="0"/>
        <w:adjustRightInd w:val="0"/>
        <w:spacing w:line="276" w:lineRule="auto"/>
        <w:ind w:left="284" w:hanging="284"/>
        <w:jc w:val="both"/>
        <w:rPr>
          <w:color w:val="000000" w:themeColor="text1"/>
          <w:sz w:val="22"/>
        </w:rPr>
      </w:pPr>
      <w:r w:rsidRPr="00271973">
        <w:rPr>
          <w:color w:val="000000" w:themeColor="text1"/>
          <w:sz w:val="22"/>
        </w:rPr>
        <w:t>Zaakceptowana zmiana winna być dokonana wpisem do dziennika budowy i nie wymaga sporządzenia aneksu do umowy.</w:t>
      </w:r>
    </w:p>
    <w:p w:rsidR="00ED6623" w:rsidRPr="00271973" w:rsidRDefault="00ED6623" w:rsidP="00ED6623">
      <w:pPr>
        <w:pStyle w:val="Akapitzlist"/>
        <w:autoSpaceDE w:val="0"/>
        <w:autoSpaceDN w:val="0"/>
        <w:adjustRightInd w:val="0"/>
        <w:spacing w:line="276" w:lineRule="auto"/>
        <w:rPr>
          <w:color w:val="000000" w:themeColor="text1"/>
          <w:sz w:val="22"/>
        </w:rPr>
      </w:pPr>
    </w:p>
    <w:p w:rsidR="00ED6623" w:rsidRPr="00271973" w:rsidRDefault="00ED6623" w:rsidP="00ED6623">
      <w:pPr>
        <w:keepNext/>
        <w:spacing w:line="276" w:lineRule="auto"/>
        <w:jc w:val="center"/>
        <w:rPr>
          <w:b/>
          <w:color w:val="000000" w:themeColor="text1"/>
          <w:sz w:val="22"/>
        </w:rPr>
      </w:pPr>
      <w:r w:rsidRPr="00271973">
        <w:rPr>
          <w:b/>
          <w:color w:val="000000" w:themeColor="text1"/>
          <w:sz w:val="22"/>
        </w:rPr>
        <w:lastRenderedPageBreak/>
        <w:t>§ 5</w:t>
      </w:r>
    </w:p>
    <w:p w:rsidR="00ED6623" w:rsidRPr="00271973" w:rsidRDefault="00ED6623" w:rsidP="00ED6623">
      <w:pPr>
        <w:pStyle w:val="tyt"/>
        <w:suppressAutoHyphens w:val="0"/>
        <w:spacing w:before="0" w:after="0" w:line="276" w:lineRule="auto"/>
        <w:rPr>
          <w:b w:val="0"/>
          <w:color w:val="000000" w:themeColor="text1"/>
          <w:sz w:val="22"/>
          <w:szCs w:val="22"/>
          <w:lang w:eastAsia="pl-PL"/>
        </w:rPr>
      </w:pPr>
      <w:r w:rsidRPr="00271973">
        <w:rPr>
          <w:b w:val="0"/>
          <w:color w:val="000000" w:themeColor="text1"/>
          <w:sz w:val="22"/>
          <w:szCs w:val="22"/>
          <w:lang w:eastAsia="pl-PL"/>
        </w:rPr>
        <w:t>ZOBOWIĄZANIA WYKONAWCY</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Przedmiot umowy w zakresie robót ............................................................. Wykonawca wykona osobiście (siłami własnymi), a w pozostałym zakresie, przedmiotu zamówienia, za pomocą podwykonawców*.</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 xml:space="preserve">Wymagania dotyczące umowy o podwykonawstwo, której przedmiotem są roboty budowlane, których niespełnienie spowoduje zgłoszenie przez Zamawiającego odpowiednio zastrzeżeń lub sprzeciwu: </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zapisy umowy o podwykonawstwo nie mogą naruszać postanowień umowy zawartej między Wykonawcą a Zamawiającym,</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przedmiot zamówienia (zakres prac) musi być precyzyjnie określony,</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termin realizacji musi umożliwiać zakończenie wykonania robót przez Wykonawcę w terminie określonym w niniejszej umowie,</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wynagrodzenie za roboty wykonywane przez Podwykonawcę nie może przekroczyć wysokości wynagrodzenia przewidzianego dla Wykonawcy,</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 xml:space="preserve">termin zapłaty wynagrodzenia Podwykonawcy lub dalszemu Podwykonawcy przewidziany </w:t>
      </w:r>
      <w:r w:rsidRPr="00271973">
        <w:rPr>
          <w:color w:val="000000" w:themeColor="text1"/>
          <w:sz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rsidR="00ED6623" w:rsidRPr="00271973" w:rsidRDefault="00ED6623" w:rsidP="00ED6623">
      <w:pPr>
        <w:numPr>
          <w:ilvl w:val="3"/>
          <w:numId w:val="27"/>
        </w:numPr>
        <w:tabs>
          <w:tab w:val="clear" w:pos="1800"/>
          <w:tab w:val="left" w:pos="567"/>
          <w:tab w:val="num" w:pos="1440"/>
        </w:tabs>
        <w:spacing w:line="276" w:lineRule="auto"/>
        <w:ind w:left="567" w:hanging="284"/>
        <w:jc w:val="both"/>
        <w:rPr>
          <w:color w:val="000000" w:themeColor="text1"/>
          <w:sz w:val="22"/>
        </w:rPr>
      </w:pPr>
      <w:r w:rsidRPr="00271973">
        <w:rPr>
          <w:color w:val="000000" w:themeColor="text1"/>
          <w:sz w:val="22"/>
        </w:rPr>
        <w:t>zobowiązanie do zatrudnienia przez Podwykonawcę i dalszych Podwykonawców na podstawie umowy o pracę w rozumieniu art. 22 § 1 ustawy z dnia 26 czerwca 1974 r. – Kodeks Pracy osób wykonujących następujące czynności</w:t>
      </w:r>
      <w:r w:rsidRPr="00271973">
        <w:rPr>
          <w:i/>
          <w:color w:val="000000" w:themeColor="text1"/>
          <w:sz w:val="22"/>
        </w:rPr>
        <w:t>: roboty rozbiórkowe, roboty ziemne, roboty tynkarskie, roboty malarskie, roboty dociepleniowe, roboty brukarskie</w:t>
      </w:r>
      <w:r w:rsidRPr="00271973">
        <w:rPr>
          <w:color w:val="000000" w:themeColor="text1"/>
          <w:sz w:val="22"/>
        </w:rPr>
        <w:t>. Wykonawca potwierdza powyższe przedkładając wraz z umową, o której mowa w ust. 1 stosowne oświadczenie.</w:t>
      </w:r>
    </w:p>
    <w:p w:rsidR="00ED6623" w:rsidRPr="00271973" w:rsidRDefault="00ED6623" w:rsidP="00ED6623">
      <w:pPr>
        <w:numPr>
          <w:ilvl w:val="2"/>
          <w:numId w:val="27"/>
        </w:numPr>
        <w:tabs>
          <w:tab w:val="clear" w:pos="1440"/>
          <w:tab w:val="left" w:pos="284"/>
          <w:tab w:val="num" w:pos="1134"/>
        </w:tabs>
        <w:spacing w:line="276" w:lineRule="auto"/>
        <w:ind w:left="284" w:hanging="284"/>
        <w:jc w:val="both"/>
        <w:rPr>
          <w:color w:val="000000" w:themeColor="text1"/>
          <w:sz w:val="22"/>
        </w:rPr>
      </w:pPr>
      <w:r w:rsidRPr="00271973">
        <w:rPr>
          <w:color w:val="000000" w:themeColor="text1"/>
          <w:sz w:val="22"/>
        </w:rPr>
        <w:t>Zamawiający w terminie do 14 dni od momentu otrzymania zgłasza pisemne zastrzeżenia do projektu umowy o podwykonawstwo, której przedmiotem są roboty budowlane niespełniających wymagań określonych w ust. 3.</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Niezgłoszenie pisemnych zastrzeżeń do przedłożonego projektu umowy o podwykonawstwo, której przedmiotem są roboty budowlane, w terminie określonym w ust. 4, uważa się za akceptację projektu umowy przez Zamawiającego.</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 xml:space="preserve">Wykonawca, Podwykonawca lub dalszy Podwykonawca zamówienia na roboty budowlane przedkłada Zamawiającemu poświadczoną za zgodność z oryginałem kopię zawartej umowy </w:t>
      </w:r>
      <w:r w:rsidRPr="00271973">
        <w:rPr>
          <w:color w:val="000000" w:themeColor="text1"/>
          <w:sz w:val="22"/>
        </w:rPr>
        <w:br/>
        <w:t>o podwykonawstwo, której przedmiotem są roboty budowlane w terminie do 7 dni od dnia jej zawarcia.</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 xml:space="preserve">Zamawiający w terminie 14 dni od momentu otrzymania, zgłasza pisemny sprzeciw do umowy </w:t>
      </w:r>
      <w:r w:rsidRPr="00271973">
        <w:rPr>
          <w:color w:val="000000" w:themeColor="text1"/>
          <w:sz w:val="22"/>
        </w:rPr>
        <w:br/>
        <w:t xml:space="preserve">o podwykonawstwo, której przedmiotem są roboty budowlane, w przypadkach, o których mowa </w:t>
      </w:r>
      <w:r w:rsidRPr="00271973">
        <w:rPr>
          <w:color w:val="000000" w:themeColor="text1"/>
          <w:sz w:val="22"/>
        </w:rPr>
        <w:br/>
        <w:t>w ust. 4.</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Niezgłoszenie pisemnego sprzeciwu do przedłożonej umowy o podwykonawstwo, której przedmiotem są roboty budowlane, w terminie określonym w ust. 7 uważa się za akceptację umowy przez Zamawiającego.</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lastRenderedPageBreak/>
        <w:t xml:space="preserve">Wykonawca, Podwykonawca lub dalszy Podwykonawca zobowiązany jest do przedkładania Zamawiającemu poświadczonej za zgodność z oryginałem kopii zawartych umów </w:t>
      </w:r>
      <w:r w:rsidRPr="00271973">
        <w:rPr>
          <w:color w:val="000000" w:themeColor="text1"/>
          <w:sz w:val="22"/>
        </w:rPr>
        <w:br/>
        <w:t>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W przypadku, o którym mowa w ust. 9, jeżeli termin zapłaty wynagrodzenia jest dłuższy niż 30 dni, Zamawiający informuje o tym Wykonawcę i wzywa go do doprowadzenia do zmiany tej umowy pod rygorem wystąpienia o zapłatę kary umownej.</w:t>
      </w:r>
    </w:p>
    <w:p w:rsidR="00ED6623" w:rsidRPr="00271973" w:rsidRDefault="00ED6623" w:rsidP="00ED6623">
      <w:pPr>
        <w:numPr>
          <w:ilvl w:val="2"/>
          <w:numId w:val="27"/>
        </w:numPr>
        <w:tabs>
          <w:tab w:val="clear" w:pos="1440"/>
          <w:tab w:val="left" w:pos="284"/>
        </w:tabs>
        <w:spacing w:line="276" w:lineRule="auto"/>
        <w:ind w:left="284" w:hanging="284"/>
        <w:jc w:val="both"/>
        <w:rPr>
          <w:color w:val="000000" w:themeColor="text1"/>
          <w:sz w:val="22"/>
        </w:rPr>
      </w:pPr>
      <w:r w:rsidRPr="00271973">
        <w:rPr>
          <w:color w:val="000000" w:themeColor="text1"/>
          <w:sz w:val="22"/>
        </w:rPr>
        <w:t>Przepisy ust. 2-10 stosuje się odpowiednio do zmian umowy o podwykonawstwo.</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Każdorazowa zmiana, wprowadzenie lub rezygnacja z Podwykonawcy wymaga pisemnej zgody Zamawiającego.</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Do zawarcia przez Podwykonawcę umowy z dalszym Podwykonawcą wymagana jest zgoda Zamawiającego i Wykonawcy.</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Wykonawca ponosi wobec Zamawiającego pełną odpowiedzialność za roboty, które wykonuje przy pomocy Podwykonawców.</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Wykonawca zobowiązany jest na żądanie Zamawiającego udzielić mu wszelkich informacji dotyczących Podwykonawców.</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Bez zgody Zamawiającego, Wykonawca nie może umożliwić Podwykonawcy wejścia na teren budowy i rozpoczęcia prac.</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Wykonawca zobowiązuje się wywozić odpady i gruz z terenu budowy, jak również utylizować odpady, materiały zgodnie z obowiązującymi przepisami prawa.</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Wykonawca zobowiązuje się do wykonania przedmiotu umowy zgodnie z opracowaną dokumentacją projektową.</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 xml:space="preserve">Wykonawca zobowiązuje się zapewnić na terenie budowy należyty ład i porządek, przestrzeganie przepisów BHP, ochronę znajdujących się na terenie obiektów i sieci oraz utrzymanie ich </w:t>
      </w:r>
      <w:r w:rsidRPr="00271973">
        <w:rPr>
          <w:color w:val="000000" w:themeColor="text1"/>
          <w:sz w:val="22"/>
        </w:rPr>
        <w:br/>
        <w:t>w należytym stanie technicznym.</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 xml:space="preserve">Wykonawca lub podwykonawca zatrudnia na podstawie umowy o pracę osoby wykonujące wskazane przez Zamawiającego w opisie przedmiotu zamówienia czynności w zakresie realizacji przedmiotu zamówienia: </w:t>
      </w:r>
      <w:r w:rsidRPr="00271973">
        <w:rPr>
          <w:i/>
          <w:color w:val="000000" w:themeColor="text1"/>
          <w:sz w:val="22"/>
        </w:rPr>
        <w:t>roboty rozbiórkowe, roboty ziemne, roboty tynkarskie, roboty malarskie, roboty dociepleniowe, roboty brukarskie.</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 xml:space="preserve">W trakcie realizacji zamówienia Zamawiający uprawniony jest do wykonywania czynności kontrolnych wobec wykonawcy odnośnie spełniania przez wykonawcę lub podwykonawcę wymogu określonego w ust. 20, w szczególności do: </w:t>
      </w:r>
    </w:p>
    <w:p w:rsidR="00ED6623" w:rsidRPr="00271973" w:rsidRDefault="00ED6623" w:rsidP="00ED6623">
      <w:pPr>
        <w:pStyle w:val="Akapitzlist"/>
        <w:numPr>
          <w:ilvl w:val="0"/>
          <w:numId w:val="34"/>
        </w:numPr>
        <w:tabs>
          <w:tab w:val="left" w:pos="284"/>
        </w:tabs>
        <w:spacing w:line="276" w:lineRule="auto"/>
        <w:contextualSpacing w:val="0"/>
        <w:jc w:val="both"/>
        <w:rPr>
          <w:color w:val="000000" w:themeColor="text1"/>
          <w:sz w:val="22"/>
        </w:rPr>
      </w:pPr>
      <w:r w:rsidRPr="00271973">
        <w:rPr>
          <w:color w:val="000000" w:themeColor="text1"/>
          <w:sz w:val="22"/>
        </w:rPr>
        <w:t>żądania oświadczenia w zakresie potwierdzenia spełniania tego wymogu i dokonywania jego oceny,</w:t>
      </w:r>
    </w:p>
    <w:p w:rsidR="00ED6623" w:rsidRPr="00271973" w:rsidRDefault="00ED6623" w:rsidP="00ED6623">
      <w:pPr>
        <w:pStyle w:val="Akapitzlist"/>
        <w:numPr>
          <w:ilvl w:val="0"/>
          <w:numId w:val="34"/>
        </w:numPr>
        <w:tabs>
          <w:tab w:val="left" w:pos="284"/>
        </w:tabs>
        <w:spacing w:line="276" w:lineRule="auto"/>
        <w:contextualSpacing w:val="0"/>
        <w:jc w:val="both"/>
        <w:rPr>
          <w:color w:val="000000" w:themeColor="text1"/>
          <w:sz w:val="22"/>
        </w:rPr>
      </w:pPr>
      <w:r w:rsidRPr="00271973">
        <w:rPr>
          <w:color w:val="000000" w:themeColor="text1"/>
          <w:sz w:val="22"/>
        </w:rPr>
        <w:t>żądania wyjaśnień w przypadku wątpliwości w zakresie potwierdzenia spełniania tego wymogu,</w:t>
      </w:r>
    </w:p>
    <w:p w:rsidR="00ED6623" w:rsidRPr="00271973" w:rsidRDefault="00ED6623" w:rsidP="00ED6623">
      <w:pPr>
        <w:pStyle w:val="Akapitzlist"/>
        <w:numPr>
          <w:ilvl w:val="0"/>
          <w:numId w:val="34"/>
        </w:numPr>
        <w:tabs>
          <w:tab w:val="left" w:pos="284"/>
        </w:tabs>
        <w:spacing w:line="276" w:lineRule="auto"/>
        <w:contextualSpacing w:val="0"/>
        <w:jc w:val="both"/>
        <w:rPr>
          <w:color w:val="000000" w:themeColor="text1"/>
          <w:sz w:val="22"/>
        </w:rPr>
      </w:pPr>
      <w:r w:rsidRPr="00271973">
        <w:rPr>
          <w:color w:val="000000" w:themeColor="text1"/>
          <w:sz w:val="22"/>
        </w:rPr>
        <w:t>przeprowadzania kontroli na miejscu wykonywania świadczenia.</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ED6623" w:rsidRPr="00271973" w:rsidRDefault="00ED6623" w:rsidP="00ED6623">
      <w:pPr>
        <w:numPr>
          <w:ilvl w:val="2"/>
          <w:numId w:val="27"/>
        </w:numPr>
        <w:tabs>
          <w:tab w:val="clear" w:pos="1440"/>
          <w:tab w:val="num" w:pos="0"/>
          <w:tab w:val="left" w:pos="284"/>
        </w:tabs>
        <w:spacing w:line="276" w:lineRule="auto"/>
        <w:ind w:left="284" w:hanging="284"/>
        <w:jc w:val="both"/>
        <w:rPr>
          <w:color w:val="000000" w:themeColor="text1"/>
          <w:sz w:val="22"/>
        </w:rPr>
      </w:pPr>
      <w:r w:rsidRPr="00271973">
        <w:rPr>
          <w:color w:val="000000" w:themeColor="text1"/>
          <w:sz w:val="22"/>
        </w:rPr>
        <w:t>Nieprzedłożenie przez Wykonawcę dokumentów określonych w ust. 22, w terminie wskazanym przez Zamawiającego będzie traktowane jako niewypełnienie obowiązku zatrudnienia Pracowników świadczących czynności na podstawie umowy o pracę.</w:t>
      </w:r>
    </w:p>
    <w:p w:rsidR="00ED6623" w:rsidRPr="00271973" w:rsidRDefault="00ED6623" w:rsidP="00ED6623">
      <w:pPr>
        <w:spacing w:line="276" w:lineRule="auto"/>
        <w:ind w:left="360"/>
        <w:rPr>
          <w:i/>
          <w:color w:val="000000" w:themeColor="text1"/>
          <w:sz w:val="22"/>
        </w:rPr>
      </w:pPr>
      <w:r w:rsidRPr="00271973">
        <w:rPr>
          <w:i/>
          <w:color w:val="000000" w:themeColor="text1"/>
          <w:sz w:val="22"/>
        </w:rPr>
        <w:lastRenderedPageBreak/>
        <w:t>*niepotrzebne skreślić</w:t>
      </w:r>
    </w:p>
    <w:p w:rsidR="00ED6623" w:rsidRPr="00271973" w:rsidRDefault="00ED6623" w:rsidP="00ED6623">
      <w:pPr>
        <w:spacing w:line="276" w:lineRule="auto"/>
        <w:ind w:left="360"/>
        <w:rPr>
          <w:color w:val="000000" w:themeColor="text1"/>
          <w:sz w:val="22"/>
        </w:rPr>
      </w:pPr>
    </w:p>
    <w:p w:rsidR="00ED6623" w:rsidRPr="00271973" w:rsidRDefault="00ED6623" w:rsidP="00ED6623">
      <w:pPr>
        <w:tabs>
          <w:tab w:val="left" w:pos="284"/>
        </w:tabs>
        <w:spacing w:line="276" w:lineRule="auto"/>
        <w:jc w:val="center"/>
        <w:rPr>
          <w:b/>
          <w:color w:val="000000" w:themeColor="text1"/>
          <w:sz w:val="22"/>
        </w:rPr>
      </w:pPr>
      <w:r w:rsidRPr="00271973">
        <w:rPr>
          <w:b/>
          <w:color w:val="000000" w:themeColor="text1"/>
          <w:sz w:val="22"/>
        </w:rPr>
        <w:t>§ 6</w:t>
      </w:r>
    </w:p>
    <w:p w:rsidR="00ED6623" w:rsidRPr="00271973" w:rsidRDefault="00ED6623" w:rsidP="00ED6623">
      <w:pPr>
        <w:spacing w:line="276" w:lineRule="auto"/>
        <w:jc w:val="center"/>
        <w:rPr>
          <w:b/>
          <w:color w:val="000000" w:themeColor="text1"/>
          <w:sz w:val="22"/>
        </w:rPr>
      </w:pPr>
      <w:r w:rsidRPr="00271973">
        <w:rPr>
          <w:color w:val="000000" w:themeColor="text1"/>
          <w:sz w:val="22"/>
        </w:rPr>
        <w:t>OBOWIĄZKI WYKONAWCY I ZAMAWIAJĄCEGO</w:t>
      </w:r>
    </w:p>
    <w:p w:rsidR="00ED6623" w:rsidRPr="00271973" w:rsidRDefault="00ED6623" w:rsidP="00ED6623">
      <w:pPr>
        <w:pStyle w:val="Tekstpodstawowy21"/>
        <w:widowControl/>
        <w:numPr>
          <w:ilvl w:val="0"/>
          <w:numId w:val="18"/>
        </w:numPr>
        <w:tabs>
          <w:tab w:val="clear" w:pos="0"/>
          <w:tab w:val="clear" w:pos="360"/>
          <w:tab w:val="left" w:pos="284"/>
        </w:tabs>
        <w:spacing w:line="276" w:lineRule="auto"/>
        <w:ind w:left="357" w:hanging="357"/>
        <w:rPr>
          <w:rFonts w:ascii="Times New Roman" w:hAnsi="Times New Roman"/>
          <w:color w:val="000000" w:themeColor="text1"/>
        </w:rPr>
      </w:pPr>
      <w:r w:rsidRPr="00271973">
        <w:rPr>
          <w:rFonts w:ascii="Times New Roman" w:hAnsi="Times New Roman"/>
          <w:color w:val="000000" w:themeColor="text1"/>
        </w:rPr>
        <w:t>Wykonawca zobowiązuje się:</w:t>
      </w:r>
    </w:p>
    <w:p w:rsidR="00ED6623" w:rsidRPr="00271973" w:rsidRDefault="00ED6623" w:rsidP="00ED6623">
      <w:pPr>
        <w:pStyle w:val="Tekstpodstawowy21"/>
        <w:widowControl/>
        <w:numPr>
          <w:ilvl w:val="0"/>
          <w:numId w:val="22"/>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do prowadzenia dziennika budowy, który zostanie dostarczony przez Zamawiającego.</w:t>
      </w:r>
    </w:p>
    <w:p w:rsidR="00ED6623" w:rsidRPr="00271973" w:rsidRDefault="00ED6623" w:rsidP="00ED6623">
      <w:pPr>
        <w:pStyle w:val="Tekstpodstawowy21"/>
        <w:widowControl/>
        <w:numPr>
          <w:ilvl w:val="0"/>
          <w:numId w:val="22"/>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 xml:space="preserve">wykonać przedmiot umowy z materiałów własnych. </w:t>
      </w:r>
    </w:p>
    <w:p w:rsidR="00ED6623" w:rsidRPr="00271973" w:rsidRDefault="00ED6623" w:rsidP="00ED6623">
      <w:pPr>
        <w:pStyle w:val="Tekstpodstawowy21"/>
        <w:widowControl/>
        <w:numPr>
          <w:ilvl w:val="0"/>
          <w:numId w:val="22"/>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 xml:space="preserve">dołożyć wszelkich starań w celu minimalizacji uciążliwości wynikających z prowadzonych robót budowlanych, na jakie narażeni będą mieszkańcy i użytkownicy sąsiednich nieruchomości, a przede wszystkim pracownicy Szkoły oraz dzieci przebywające w budynku. </w:t>
      </w:r>
    </w:p>
    <w:p w:rsidR="00ED6623" w:rsidRPr="00271973" w:rsidRDefault="00ED6623" w:rsidP="00ED6623">
      <w:pPr>
        <w:pStyle w:val="Tekstpodstawowy21"/>
        <w:widowControl/>
        <w:numPr>
          <w:ilvl w:val="0"/>
          <w:numId w:val="22"/>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zapewnić organom nadzoru budowlanego, Inspektorowi nadzoru i wszystkim osobom przez niego upoważnionym dostępu do terenu budowy oraz wszystkich miejsc gdzie są wykonywane lub gdzie przewiduje się wykonywanie robót.</w:t>
      </w:r>
    </w:p>
    <w:p w:rsidR="00ED6623" w:rsidRPr="00271973" w:rsidRDefault="00ED6623" w:rsidP="00ED6623">
      <w:pPr>
        <w:pStyle w:val="Tekstpodstawowy21"/>
        <w:widowControl/>
        <w:numPr>
          <w:ilvl w:val="0"/>
          <w:numId w:val="22"/>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ED6623" w:rsidRPr="00271973" w:rsidRDefault="00ED6623" w:rsidP="00ED6623">
      <w:pPr>
        <w:pStyle w:val="Tekstpodstawowy21"/>
        <w:widowControl/>
        <w:numPr>
          <w:ilvl w:val="0"/>
          <w:numId w:val="22"/>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stosować do wszystkich poleceń Inspektora nadzoru, które są zgodne z prawem obowiązującym w Polsce.</w:t>
      </w:r>
    </w:p>
    <w:p w:rsidR="00ED6623" w:rsidRPr="00271973" w:rsidRDefault="00ED6623" w:rsidP="00ED6623">
      <w:pPr>
        <w:pStyle w:val="Akapitzlist"/>
        <w:numPr>
          <w:ilvl w:val="0"/>
          <w:numId w:val="22"/>
        </w:numPr>
        <w:tabs>
          <w:tab w:val="left" w:pos="284"/>
        </w:tabs>
        <w:autoSpaceDE w:val="0"/>
        <w:autoSpaceDN w:val="0"/>
        <w:adjustRightInd w:val="0"/>
        <w:spacing w:line="276" w:lineRule="auto"/>
        <w:jc w:val="both"/>
        <w:rPr>
          <w:color w:val="000000" w:themeColor="text1"/>
          <w:sz w:val="22"/>
        </w:rPr>
      </w:pPr>
      <w:r w:rsidRPr="00271973">
        <w:rPr>
          <w:color w:val="000000" w:themeColor="text1"/>
          <w:sz w:val="22"/>
        </w:rPr>
        <w:t xml:space="preserve">składować wszelkie urządzenia, materiały i odpady w sposób zgodny z przepisami prawa. </w:t>
      </w:r>
    </w:p>
    <w:p w:rsidR="00ED6623" w:rsidRPr="00271973" w:rsidRDefault="00ED6623" w:rsidP="00ED6623">
      <w:pPr>
        <w:pStyle w:val="Tekstpodstawowy21"/>
        <w:widowControl/>
        <w:numPr>
          <w:ilvl w:val="0"/>
          <w:numId w:val="18"/>
        </w:numPr>
        <w:tabs>
          <w:tab w:val="clear" w:pos="0"/>
          <w:tab w:val="clear" w:pos="360"/>
          <w:tab w:val="left" w:pos="284"/>
        </w:tabs>
        <w:spacing w:line="276" w:lineRule="auto"/>
        <w:ind w:left="284" w:hanging="284"/>
        <w:rPr>
          <w:rFonts w:ascii="Times New Roman" w:hAnsi="Times New Roman"/>
          <w:color w:val="000000" w:themeColor="text1"/>
        </w:rPr>
      </w:pPr>
      <w:r w:rsidRPr="00271973">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271973">
        <w:rPr>
          <w:rFonts w:ascii="Times New Roman" w:hAnsi="Times New Roman"/>
          <w:color w:val="000000" w:themeColor="text1"/>
        </w:rPr>
        <w:br/>
        <w:t>w budownictwie określonym w art. 10 ustawy Prawo budowlane.</w:t>
      </w:r>
    </w:p>
    <w:p w:rsidR="00ED6623" w:rsidRPr="00271973" w:rsidRDefault="00ED6623" w:rsidP="00ED6623">
      <w:pPr>
        <w:pStyle w:val="Akapitzlist"/>
        <w:numPr>
          <w:ilvl w:val="0"/>
          <w:numId w:val="18"/>
        </w:numPr>
        <w:tabs>
          <w:tab w:val="clear" w:pos="360"/>
          <w:tab w:val="num" w:pos="0"/>
          <w:tab w:val="left" w:pos="284"/>
          <w:tab w:val="left" w:pos="426"/>
        </w:tabs>
        <w:autoSpaceDE w:val="0"/>
        <w:autoSpaceDN w:val="0"/>
        <w:adjustRightInd w:val="0"/>
        <w:spacing w:line="276" w:lineRule="auto"/>
        <w:ind w:left="0" w:firstLine="0"/>
        <w:jc w:val="both"/>
        <w:rPr>
          <w:color w:val="000000" w:themeColor="text1"/>
          <w:sz w:val="22"/>
        </w:rPr>
      </w:pPr>
      <w:r w:rsidRPr="00271973">
        <w:rPr>
          <w:color w:val="000000" w:themeColor="text1"/>
          <w:sz w:val="22"/>
        </w:rPr>
        <w:t>Zamawiający zobowiązuje się:</w:t>
      </w:r>
    </w:p>
    <w:p w:rsidR="00ED6623" w:rsidRPr="00271973" w:rsidRDefault="00ED6623" w:rsidP="00ED6623">
      <w:pPr>
        <w:pStyle w:val="Akapitzlist"/>
        <w:numPr>
          <w:ilvl w:val="0"/>
          <w:numId w:val="21"/>
        </w:numPr>
        <w:tabs>
          <w:tab w:val="left" w:pos="0"/>
        </w:tabs>
        <w:spacing w:line="276" w:lineRule="auto"/>
        <w:ind w:left="567" w:hanging="283"/>
        <w:jc w:val="both"/>
        <w:rPr>
          <w:color w:val="000000" w:themeColor="text1"/>
          <w:sz w:val="22"/>
        </w:rPr>
      </w:pPr>
      <w:r w:rsidRPr="00271973">
        <w:rPr>
          <w:color w:val="000000" w:themeColor="text1"/>
          <w:sz w:val="22"/>
        </w:rPr>
        <w:t>Przekazać Wykonawcy teren przebudowy.</w:t>
      </w:r>
    </w:p>
    <w:p w:rsidR="00ED6623" w:rsidRPr="00271973" w:rsidRDefault="00ED6623" w:rsidP="00ED6623">
      <w:pPr>
        <w:pStyle w:val="Akapitzlist"/>
        <w:numPr>
          <w:ilvl w:val="0"/>
          <w:numId w:val="21"/>
        </w:numPr>
        <w:tabs>
          <w:tab w:val="left" w:pos="0"/>
        </w:tabs>
        <w:spacing w:line="276" w:lineRule="auto"/>
        <w:ind w:left="567" w:hanging="283"/>
        <w:jc w:val="both"/>
        <w:rPr>
          <w:color w:val="000000" w:themeColor="text1"/>
          <w:sz w:val="22"/>
        </w:rPr>
      </w:pPr>
      <w:r w:rsidRPr="00271973">
        <w:rPr>
          <w:color w:val="000000" w:themeColor="text1"/>
          <w:sz w:val="22"/>
        </w:rPr>
        <w:t>Odbierać roboty częściowe i ulegające zanikowi bądź zakryciu.</w:t>
      </w:r>
    </w:p>
    <w:p w:rsidR="00ED6623" w:rsidRPr="00C55865" w:rsidRDefault="00ED6623" w:rsidP="00ED6623">
      <w:pPr>
        <w:pStyle w:val="Akapitzlist"/>
        <w:numPr>
          <w:ilvl w:val="0"/>
          <w:numId w:val="21"/>
        </w:numPr>
        <w:tabs>
          <w:tab w:val="left" w:pos="0"/>
        </w:tabs>
        <w:spacing w:line="276" w:lineRule="auto"/>
        <w:ind w:left="567" w:hanging="283"/>
        <w:jc w:val="both"/>
        <w:rPr>
          <w:color w:val="000000" w:themeColor="text1"/>
          <w:sz w:val="22"/>
        </w:rPr>
      </w:pPr>
      <w:r w:rsidRPr="00271973">
        <w:rPr>
          <w:color w:val="000000" w:themeColor="text1"/>
          <w:sz w:val="22"/>
        </w:rPr>
        <w:t xml:space="preserve">Dokonać odbioru końcowego przedmiotu umowy, rozpoczynając czynności odbioru w terminie 10 dni od daty pisemnego powiadomienia przez Wykonawcę o zakończeniu robót i gotowości inwestycji do </w:t>
      </w:r>
      <w:r w:rsidRPr="00C55865">
        <w:rPr>
          <w:color w:val="000000" w:themeColor="text1"/>
          <w:sz w:val="22"/>
        </w:rPr>
        <w:t>odbioru, potwierdzonego przez Inspektora nadzoru.</w:t>
      </w:r>
    </w:p>
    <w:p w:rsidR="00ED6623" w:rsidRPr="00C55865" w:rsidRDefault="00ED6623" w:rsidP="00ED6623">
      <w:pPr>
        <w:tabs>
          <w:tab w:val="left" w:pos="0"/>
        </w:tabs>
        <w:spacing w:line="276" w:lineRule="auto"/>
        <w:contextualSpacing/>
        <w:rPr>
          <w:color w:val="000000" w:themeColor="text1"/>
          <w:sz w:val="22"/>
        </w:rPr>
      </w:pPr>
    </w:p>
    <w:p w:rsidR="00ED6623" w:rsidRPr="00C55865" w:rsidRDefault="00ED6623" w:rsidP="00ED6623">
      <w:pPr>
        <w:pStyle w:val="Tekstpodstawowy21"/>
        <w:spacing w:line="276" w:lineRule="auto"/>
        <w:jc w:val="center"/>
        <w:rPr>
          <w:rFonts w:ascii="Times New Roman" w:hAnsi="Times New Roman"/>
          <w:b/>
          <w:color w:val="000000" w:themeColor="text1"/>
        </w:rPr>
      </w:pPr>
      <w:r w:rsidRPr="00C55865">
        <w:rPr>
          <w:rFonts w:ascii="Times New Roman" w:hAnsi="Times New Roman"/>
          <w:b/>
          <w:color w:val="000000" w:themeColor="text1"/>
        </w:rPr>
        <w:t>§ 7</w:t>
      </w:r>
    </w:p>
    <w:p w:rsidR="00ED6623" w:rsidRPr="00C55865" w:rsidRDefault="00ED6623" w:rsidP="00ED6623">
      <w:pPr>
        <w:pStyle w:val="Akapitzlist"/>
        <w:autoSpaceDE w:val="0"/>
        <w:autoSpaceDN w:val="0"/>
        <w:adjustRightInd w:val="0"/>
        <w:spacing w:line="276" w:lineRule="auto"/>
        <w:ind w:left="360"/>
        <w:jc w:val="center"/>
        <w:rPr>
          <w:color w:val="000000" w:themeColor="text1"/>
          <w:sz w:val="22"/>
        </w:rPr>
      </w:pPr>
      <w:r w:rsidRPr="00C55865">
        <w:rPr>
          <w:color w:val="000000" w:themeColor="text1"/>
          <w:sz w:val="22"/>
        </w:rPr>
        <w:t>ODPOWIEDZIALNOŚĆ WYKONAWCY</w:t>
      </w:r>
    </w:p>
    <w:p w:rsidR="00ED6623" w:rsidRPr="00C55865" w:rsidRDefault="00ED6623" w:rsidP="00ED6623">
      <w:pPr>
        <w:pStyle w:val="Akapitzlist"/>
        <w:numPr>
          <w:ilvl w:val="1"/>
          <w:numId w:val="18"/>
        </w:numPr>
        <w:tabs>
          <w:tab w:val="clear" w:pos="1080"/>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Wykonawca ponosi odpowiedzialność od następstw i za wyniki działalności w zakresie: </w:t>
      </w:r>
    </w:p>
    <w:p w:rsidR="00ED6623" w:rsidRPr="00C55865" w:rsidRDefault="00ED6623" w:rsidP="00ED6623">
      <w:pPr>
        <w:pStyle w:val="Akapitzlist"/>
        <w:numPr>
          <w:ilvl w:val="0"/>
          <w:numId w:val="23"/>
        </w:numPr>
        <w:autoSpaceDE w:val="0"/>
        <w:autoSpaceDN w:val="0"/>
        <w:adjustRightInd w:val="0"/>
        <w:spacing w:line="276" w:lineRule="auto"/>
        <w:jc w:val="both"/>
        <w:rPr>
          <w:color w:val="000000" w:themeColor="text1"/>
          <w:sz w:val="22"/>
        </w:rPr>
      </w:pPr>
      <w:r w:rsidRPr="00C55865">
        <w:rPr>
          <w:color w:val="000000" w:themeColor="text1"/>
          <w:sz w:val="22"/>
        </w:rPr>
        <w:t>organizacji robót budowlanych,</w:t>
      </w:r>
    </w:p>
    <w:p w:rsidR="00ED6623" w:rsidRPr="00C55865" w:rsidRDefault="00ED6623" w:rsidP="00ED6623">
      <w:pPr>
        <w:pStyle w:val="Akapitzlist"/>
        <w:numPr>
          <w:ilvl w:val="0"/>
          <w:numId w:val="23"/>
        </w:numPr>
        <w:autoSpaceDE w:val="0"/>
        <w:autoSpaceDN w:val="0"/>
        <w:adjustRightInd w:val="0"/>
        <w:spacing w:line="276" w:lineRule="auto"/>
        <w:jc w:val="both"/>
        <w:rPr>
          <w:color w:val="000000" w:themeColor="text1"/>
          <w:sz w:val="22"/>
        </w:rPr>
      </w:pPr>
      <w:r w:rsidRPr="00C55865">
        <w:rPr>
          <w:color w:val="000000" w:themeColor="text1"/>
          <w:sz w:val="22"/>
        </w:rPr>
        <w:t>zabezpieczenia interesów osób trzecich,</w:t>
      </w:r>
    </w:p>
    <w:p w:rsidR="00ED6623" w:rsidRPr="00C55865" w:rsidRDefault="00ED6623" w:rsidP="00ED6623">
      <w:pPr>
        <w:pStyle w:val="Akapitzlist"/>
        <w:numPr>
          <w:ilvl w:val="0"/>
          <w:numId w:val="23"/>
        </w:numPr>
        <w:autoSpaceDE w:val="0"/>
        <w:autoSpaceDN w:val="0"/>
        <w:adjustRightInd w:val="0"/>
        <w:spacing w:line="276" w:lineRule="auto"/>
        <w:jc w:val="both"/>
        <w:rPr>
          <w:color w:val="000000" w:themeColor="text1"/>
          <w:sz w:val="22"/>
        </w:rPr>
      </w:pPr>
      <w:r w:rsidRPr="00C55865">
        <w:rPr>
          <w:color w:val="000000" w:themeColor="text1"/>
          <w:sz w:val="22"/>
        </w:rPr>
        <w:t>ochrony środowiska,</w:t>
      </w:r>
    </w:p>
    <w:p w:rsidR="00ED6623" w:rsidRPr="00C55865" w:rsidRDefault="00ED6623" w:rsidP="00ED6623">
      <w:pPr>
        <w:pStyle w:val="Akapitzlist"/>
        <w:numPr>
          <w:ilvl w:val="0"/>
          <w:numId w:val="23"/>
        </w:numPr>
        <w:autoSpaceDE w:val="0"/>
        <w:autoSpaceDN w:val="0"/>
        <w:adjustRightInd w:val="0"/>
        <w:spacing w:line="276" w:lineRule="auto"/>
        <w:jc w:val="both"/>
        <w:rPr>
          <w:color w:val="000000" w:themeColor="text1"/>
          <w:sz w:val="22"/>
        </w:rPr>
      </w:pPr>
      <w:r w:rsidRPr="00C55865">
        <w:rPr>
          <w:color w:val="000000" w:themeColor="text1"/>
          <w:sz w:val="22"/>
        </w:rPr>
        <w:t>warunków bezpieczeństwa pracy,</w:t>
      </w:r>
    </w:p>
    <w:p w:rsidR="00ED6623" w:rsidRPr="00C55865" w:rsidRDefault="00ED6623" w:rsidP="00ED6623">
      <w:pPr>
        <w:pStyle w:val="Akapitzlist"/>
        <w:numPr>
          <w:ilvl w:val="0"/>
          <w:numId w:val="23"/>
        </w:numPr>
        <w:autoSpaceDE w:val="0"/>
        <w:autoSpaceDN w:val="0"/>
        <w:adjustRightInd w:val="0"/>
        <w:spacing w:line="276" w:lineRule="auto"/>
        <w:jc w:val="both"/>
        <w:rPr>
          <w:color w:val="000000" w:themeColor="text1"/>
          <w:sz w:val="22"/>
        </w:rPr>
      </w:pPr>
      <w:r w:rsidRPr="00C55865">
        <w:rPr>
          <w:color w:val="000000" w:themeColor="text1"/>
          <w:sz w:val="22"/>
        </w:rPr>
        <w:t>zabezpieczenia terenu robót od następstw związanych z budową.</w:t>
      </w:r>
    </w:p>
    <w:p w:rsidR="00ED6623" w:rsidRPr="00C55865" w:rsidRDefault="00ED6623" w:rsidP="00ED6623">
      <w:pPr>
        <w:pStyle w:val="Akapitzlist"/>
        <w:numPr>
          <w:ilvl w:val="1"/>
          <w:numId w:val="18"/>
        </w:numPr>
        <w:tabs>
          <w:tab w:val="clear" w:pos="1080"/>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Wykonawca ponosi odpowiedzialność za szkody wyrządzone osobom trzecim z powodu niewykonania lub niewłaściwego wykonania przedmiotu umowy.</w:t>
      </w:r>
    </w:p>
    <w:p w:rsidR="00ED6623" w:rsidRPr="00C55865" w:rsidRDefault="00ED6623" w:rsidP="00ED6623">
      <w:pPr>
        <w:pStyle w:val="Akapitzlist"/>
        <w:numPr>
          <w:ilvl w:val="1"/>
          <w:numId w:val="18"/>
        </w:numPr>
        <w:tabs>
          <w:tab w:val="clear" w:pos="1080"/>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Wykonawca ponosi pełną odpowiedzialność za właściwe wykonanie robót, oraz metody organizacyjno - techniczne stosowane na terenie prowadzenia robót.</w:t>
      </w:r>
    </w:p>
    <w:p w:rsidR="00ED6623" w:rsidRPr="00C55865" w:rsidRDefault="00ED6623" w:rsidP="00ED6623">
      <w:pPr>
        <w:pStyle w:val="Akapitzlist"/>
        <w:numPr>
          <w:ilvl w:val="1"/>
          <w:numId w:val="18"/>
        </w:numPr>
        <w:tabs>
          <w:tab w:val="clear" w:pos="1080"/>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Wykonawca ponosi pełną odpowiedzialność za działania, uchybienia i zaniedbania pracowników podwykonawcy.</w:t>
      </w:r>
    </w:p>
    <w:p w:rsidR="00ED6623" w:rsidRPr="00C55865" w:rsidRDefault="00ED6623" w:rsidP="00ED6623">
      <w:pPr>
        <w:pStyle w:val="Akapitzlist"/>
        <w:numPr>
          <w:ilvl w:val="1"/>
          <w:numId w:val="18"/>
        </w:numPr>
        <w:tabs>
          <w:tab w:val="clear" w:pos="1080"/>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Strony zgodnie ustalają, że nie wywiązywanie się z przyjętych zobowiązań przewidzianych </w:t>
      </w:r>
      <w:r w:rsidRPr="00C55865">
        <w:rPr>
          <w:color w:val="000000" w:themeColor="text1"/>
          <w:sz w:val="22"/>
        </w:rPr>
        <w:br/>
        <w:t>w niniejszej umowie będzie wywoływało skutki wynikające z niniejszej umowy i obowiązujących przepisów prawnych.</w:t>
      </w:r>
    </w:p>
    <w:p w:rsidR="00ED6623" w:rsidRPr="00C55865" w:rsidRDefault="00ED6623" w:rsidP="00ED6623">
      <w:pPr>
        <w:autoSpaceDE w:val="0"/>
        <w:autoSpaceDN w:val="0"/>
        <w:adjustRightInd w:val="0"/>
        <w:spacing w:line="276" w:lineRule="auto"/>
        <w:contextualSpacing/>
        <w:rPr>
          <w:color w:val="000000" w:themeColor="text1"/>
          <w:sz w:val="22"/>
        </w:rPr>
      </w:pPr>
    </w:p>
    <w:p w:rsidR="00ED6623" w:rsidRPr="00C55865" w:rsidRDefault="00ED6623" w:rsidP="00ED6623">
      <w:pPr>
        <w:keepNext/>
        <w:spacing w:line="276" w:lineRule="auto"/>
        <w:jc w:val="center"/>
        <w:rPr>
          <w:b/>
          <w:color w:val="000000" w:themeColor="text1"/>
          <w:sz w:val="22"/>
        </w:rPr>
      </w:pPr>
      <w:r w:rsidRPr="00C55865">
        <w:rPr>
          <w:b/>
          <w:color w:val="000000" w:themeColor="text1"/>
          <w:sz w:val="22"/>
        </w:rPr>
        <w:lastRenderedPageBreak/>
        <w:t>§ 8</w:t>
      </w:r>
    </w:p>
    <w:p w:rsidR="00ED6623" w:rsidRPr="00C55865" w:rsidRDefault="00ED6623" w:rsidP="00ED6623">
      <w:pPr>
        <w:keepNext/>
        <w:spacing w:line="276" w:lineRule="auto"/>
        <w:jc w:val="center"/>
        <w:rPr>
          <w:color w:val="000000" w:themeColor="text1"/>
          <w:sz w:val="22"/>
        </w:rPr>
      </w:pPr>
      <w:r w:rsidRPr="00C55865">
        <w:rPr>
          <w:color w:val="000000" w:themeColor="text1"/>
          <w:sz w:val="22"/>
        </w:rPr>
        <w:t>ZABEZPIECZENIE NALEŻYTEGO WYKONANIA UMOWY</w:t>
      </w:r>
    </w:p>
    <w:p w:rsidR="00ED6623" w:rsidRPr="00C55865" w:rsidRDefault="00ED6623" w:rsidP="00ED6623">
      <w:pPr>
        <w:numPr>
          <w:ilvl w:val="0"/>
          <w:numId w:val="14"/>
        </w:numPr>
        <w:tabs>
          <w:tab w:val="clear" w:pos="360"/>
          <w:tab w:val="left" w:pos="284"/>
        </w:tabs>
        <w:spacing w:line="276" w:lineRule="auto"/>
        <w:ind w:left="284" w:hanging="284"/>
        <w:jc w:val="both"/>
        <w:rPr>
          <w:b/>
          <w:color w:val="000000" w:themeColor="text1"/>
          <w:sz w:val="22"/>
        </w:rPr>
      </w:pPr>
      <w:r w:rsidRPr="00C55865">
        <w:rPr>
          <w:color w:val="000000" w:themeColor="text1"/>
          <w:sz w:val="22"/>
        </w:rPr>
        <w:t xml:space="preserve">Najpóźniej w dniu zawarcia niniejszej umowy, Wykonawca wnosi zabezpieczenie należytego wykonania Umowy w wysokości </w:t>
      </w:r>
      <w:r w:rsidRPr="00C55865">
        <w:rPr>
          <w:b/>
          <w:color w:val="000000" w:themeColor="text1"/>
          <w:sz w:val="22"/>
        </w:rPr>
        <w:t>5%</w:t>
      </w:r>
      <w:r w:rsidRPr="00C55865">
        <w:rPr>
          <w:color w:val="000000" w:themeColor="text1"/>
          <w:sz w:val="22"/>
        </w:rPr>
        <w:t xml:space="preserve"> wynagrodzenia umownego brutto za przedmiot umowy </w:t>
      </w:r>
      <w:r w:rsidRPr="00C55865">
        <w:rPr>
          <w:color w:val="000000" w:themeColor="text1"/>
          <w:sz w:val="22"/>
        </w:rPr>
        <w:br/>
        <w:t>w kwocie ……… zł (słownie …… …/100) w formie ……….</w:t>
      </w:r>
    </w:p>
    <w:p w:rsidR="00ED6623" w:rsidRPr="00C55865" w:rsidRDefault="00ED6623" w:rsidP="00ED6623">
      <w:pPr>
        <w:numPr>
          <w:ilvl w:val="0"/>
          <w:numId w:val="14"/>
        </w:numPr>
        <w:tabs>
          <w:tab w:val="clear" w:pos="360"/>
          <w:tab w:val="left" w:pos="-142"/>
          <w:tab w:val="left" w:pos="284"/>
        </w:tabs>
        <w:spacing w:line="276" w:lineRule="auto"/>
        <w:ind w:left="284" w:hanging="284"/>
        <w:jc w:val="both"/>
        <w:rPr>
          <w:color w:val="000000" w:themeColor="text1"/>
          <w:sz w:val="22"/>
        </w:rPr>
      </w:pPr>
      <w:r w:rsidRPr="00C55865">
        <w:rPr>
          <w:color w:val="000000" w:themeColor="text1"/>
          <w:sz w:val="22"/>
        </w:rPr>
        <w:t xml:space="preserve">Wymienione zabezpieczenie należytego wykonania umowy Wykonawca wnosi w jednej lub kilku z form wymienionych w artykule 148 ustawy Pzp i przedłoży je w Urzędzie Miejskim w Błażowej </w:t>
      </w:r>
      <w:r w:rsidRPr="00C55865">
        <w:rPr>
          <w:color w:val="000000" w:themeColor="text1"/>
          <w:sz w:val="22"/>
        </w:rPr>
        <w:br/>
        <w:t>z podziałem:</w:t>
      </w:r>
    </w:p>
    <w:p w:rsidR="00ED6623" w:rsidRPr="00C55865" w:rsidRDefault="00ED6623" w:rsidP="00ED6623">
      <w:pPr>
        <w:tabs>
          <w:tab w:val="left" w:pos="567"/>
          <w:tab w:val="left" w:pos="900"/>
          <w:tab w:val="num" w:pos="1080"/>
        </w:tabs>
        <w:spacing w:line="276" w:lineRule="auto"/>
        <w:ind w:left="567" w:hanging="284"/>
        <w:rPr>
          <w:color w:val="000000" w:themeColor="text1"/>
          <w:sz w:val="22"/>
        </w:rPr>
      </w:pPr>
      <w:r w:rsidRPr="00C55865">
        <w:rPr>
          <w:color w:val="000000" w:themeColor="text1"/>
          <w:sz w:val="22"/>
        </w:rPr>
        <w:t>- 30 % wysokości zabezpieczenia z terminem ważności o 15 dni dłuższym od okresu udzielonej rękojmi na przedmiot umowy,</w:t>
      </w:r>
    </w:p>
    <w:p w:rsidR="00ED6623" w:rsidRPr="00C55865" w:rsidRDefault="00ED6623" w:rsidP="00ED6623">
      <w:pPr>
        <w:tabs>
          <w:tab w:val="left" w:pos="567"/>
          <w:tab w:val="left" w:pos="900"/>
        </w:tabs>
        <w:spacing w:line="276" w:lineRule="auto"/>
        <w:ind w:left="567" w:hanging="284"/>
        <w:rPr>
          <w:color w:val="000000" w:themeColor="text1"/>
          <w:sz w:val="22"/>
        </w:rPr>
      </w:pPr>
      <w:r w:rsidRPr="00C55865">
        <w:rPr>
          <w:color w:val="000000" w:themeColor="text1"/>
          <w:sz w:val="22"/>
        </w:rPr>
        <w:t xml:space="preserve">- 70 % wysokości zabezpieczenia z terminem ważności o 30 dni dłuższym od daty odbioru przedmiotu umowy. </w:t>
      </w:r>
    </w:p>
    <w:p w:rsidR="00ED6623" w:rsidRPr="00C55865" w:rsidRDefault="00ED6623" w:rsidP="00ED6623">
      <w:pPr>
        <w:pStyle w:val="Tekstpodstawowy21"/>
        <w:widowControl/>
        <w:numPr>
          <w:ilvl w:val="0"/>
          <w:numId w:val="14"/>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Zabezpieczenie służy pokryciu roszczeń z tytułu niewykonania lub nienależytego wykonania umowy.</w:t>
      </w:r>
    </w:p>
    <w:p w:rsidR="00ED6623" w:rsidRPr="00C55865" w:rsidRDefault="00ED6623" w:rsidP="00ED6623">
      <w:pPr>
        <w:pStyle w:val="Tekstpodstawowy21"/>
        <w:widowControl/>
        <w:numPr>
          <w:ilvl w:val="0"/>
          <w:numId w:val="14"/>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C55865">
        <w:rPr>
          <w:rFonts w:ascii="Times New Roman" w:hAnsi="Times New Roman"/>
          <w:color w:val="000000" w:themeColor="text1"/>
        </w:rPr>
        <w:t>zastrz</w:t>
      </w:r>
      <w:proofErr w:type="spellEnd"/>
      <w:r w:rsidRPr="00C55865">
        <w:rPr>
          <w:rFonts w:ascii="Times New Roman" w:hAnsi="Times New Roman"/>
          <w:color w:val="000000" w:themeColor="text1"/>
        </w:rPr>
        <w:t>. ust. 5.</w:t>
      </w:r>
    </w:p>
    <w:p w:rsidR="00ED6623" w:rsidRPr="00C55865" w:rsidRDefault="00ED6623" w:rsidP="00ED6623">
      <w:pPr>
        <w:pStyle w:val="Tekstpodstawowy21"/>
        <w:widowControl/>
        <w:numPr>
          <w:ilvl w:val="0"/>
          <w:numId w:val="14"/>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 xml:space="preserve">Kwota stanowiąca 30% wysokości zabezpieczenia zostanie przeznaczona na pokrycie roszczeń </w:t>
      </w:r>
      <w:r w:rsidRPr="00C55865">
        <w:rPr>
          <w:rFonts w:ascii="Times New Roman" w:hAnsi="Times New Roman"/>
          <w:color w:val="000000" w:themeColor="text1"/>
        </w:rPr>
        <w:br/>
        <w:t>z tytułu rękojmi za wady i zostanie zwrócona w ciągu 15 dni po upływie okresu rękojmi za wady.</w:t>
      </w:r>
    </w:p>
    <w:p w:rsidR="00ED6623" w:rsidRPr="00C55865" w:rsidRDefault="00ED6623" w:rsidP="00ED6623">
      <w:pPr>
        <w:pStyle w:val="Tekstpodstawowy21"/>
        <w:widowControl/>
        <w:numPr>
          <w:ilvl w:val="0"/>
          <w:numId w:val="14"/>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ED6623" w:rsidRPr="00C55865" w:rsidRDefault="00ED6623" w:rsidP="00ED6623">
      <w:pPr>
        <w:pStyle w:val="Tekstpodstawowy21"/>
        <w:widowControl/>
        <w:tabs>
          <w:tab w:val="left" w:pos="284"/>
        </w:tabs>
        <w:spacing w:line="276" w:lineRule="auto"/>
        <w:rPr>
          <w:rFonts w:ascii="Times New Roman" w:hAnsi="Times New Roman"/>
          <w:color w:val="000000" w:themeColor="text1"/>
        </w:rPr>
      </w:pPr>
    </w:p>
    <w:p w:rsidR="00ED6623" w:rsidRPr="00C55865" w:rsidRDefault="00ED6623" w:rsidP="00ED6623">
      <w:pPr>
        <w:pStyle w:val="tyt"/>
        <w:keepNext w:val="0"/>
        <w:suppressAutoHyphens w:val="0"/>
        <w:spacing w:before="0" w:after="0" w:line="276" w:lineRule="auto"/>
        <w:rPr>
          <w:color w:val="000000" w:themeColor="text1"/>
          <w:sz w:val="22"/>
          <w:szCs w:val="22"/>
          <w:lang w:eastAsia="pl-PL"/>
        </w:rPr>
      </w:pPr>
      <w:r w:rsidRPr="00C55865">
        <w:rPr>
          <w:color w:val="000000" w:themeColor="text1"/>
          <w:sz w:val="22"/>
          <w:szCs w:val="22"/>
          <w:lang w:eastAsia="pl-PL"/>
        </w:rPr>
        <w:t>§ 9</w:t>
      </w:r>
    </w:p>
    <w:p w:rsidR="00ED6623" w:rsidRPr="00C55865" w:rsidRDefault="00ED6623" w:rsidP="00ED6623">
      <w:pPr>
        <w:pStyle w:val="tyt"/>
        <w:keepNext w:val="0"/>
        <w:suppressAutoHyphens w:val="0"/>
        <w:spacing w:before="0" w:after="0" w:line="276" w:lineRule="auto"/>
        <w:rPr>
          <w:b w:val="0"/>
          <w:color w:val="000000" w:themeColor="text1"/>
          <w:sz w:val="22"/>
          <w:szCs w:val="22"/>
          <w:lang w:eastAsia="pl-PL"/>
        </w:rPr>
      </w:pPr>
      <w:r w:rsidRPr="00C55865">
        <w:rPr>
          <w:b w:val="0"/>
          <w:color w:val="000000" w:themeColor="text1"/>
          <w:sz w:val="22"/>
          <w:szCs w:val="22"/>
          <w:lang w:eastAsia="pl-PL"/>
        </w:rPr>
        <w:t>KARY UMOWNE I ODSZKODOWANIA</w:t>
      </w:r>
    </w:p>
    <w:p w:rsidR="00ED6623" w:rsidRPr="00C55865" w:rsidRDefault="00ED6623" w:rsidP="00ED6623">
      <w:pPr>
        <w:pStyle w:val="Akapitzlist"/>
        <w:numPr>
          <w:ilvl w:val="1"/>
          <w:numId w:val="14"/>
        </w:numPr>
        <w:tabs>
          <w:tab w:val="clear" w:pos="1080"/>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Wykonawca zapłaci Zamawiającemu kary umowne:</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 xml:space="preserve">Za zwłokę w wykonaniu przedmiotu umowy - w wysokości 0,2 % wynagrodzenia brutto, </w:t>
      </w:r>
      <w:r w:rsidRPr="00C55865">
        <w:rPr>
          <w:color w:val="000000" w:themeColor="text1"/>
          <w:sz w:val="22"/>
        </w:rPr>
        <w:br/>
        <w:t>o którym mowa w § 3 ust 2 za każdy dzień zwłoki.</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Za spowodowanie przerwy w realizacji robót z przyczyn zależnych od Wykonawcy dłużej niż 14 dni - w wysokości 0,2 % wynagrodzenia brutto, o którym mowa w § 3 ust 2 za każdy dzień przerwy.</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Za zwłokę w usunięciu wad stwierdzonych w okresie rękojmi - w wysokości 0,2 % wynagrodzenia brutto, o którym mowa w § 3 ust 2 za każdy dzień zwłoki licząc od upływu dnia wyznaczonego na usunięcie wad.</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 xml:space="preserve">Za odstąpienie od umowy przez Zamawiającego z przyczyn zależnych od Wykonawcy </w:t>
      </w:r>
      <w:r w:rsidRPr="00C55865">
        <w:rPr>
          <w:color w:val="000000" w:themeColor="text1"/>
          <w:sz w:val="22"/>
        </w:rPr>
        <w:br/>
        <w:t>w wysokości 10 % wynagrodzenia brutto.</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Gdy roboty budowlane, wbrew postanowieniom § 5 umowy będzie wykonywał Podwykonawca - w wysokości 0,2 % wynagrodzenia brutto za każdy dzień pozostawania Podwykonawcy do dyspozycji Wykonawcy.</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Za brak zapłaty lub nieterminową zapłatę wynagrodzenia należnego Podwykonawcom lub dalszym Podwykonawcom - w wysokości 0,2 % należnego Podwykonawcy wynagrodzenia brutto za każdy przypadek braku zapłaty lub nieterminowej zapłaty.</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Za nieprzedłożenie przez Wykonawcę do zaakceptowania projektu umowy o podwykonawstwo, której przedmiotem są roboty budowlane, lub projektu jej zmiany, w wysokości 0,2 % wynagrodzenia brutto o którym mowa w § 3 ust 2, za każdy przypadek nieprzedłożenia.</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 xml:space="preserve">Za nieprzedłożenie przez Wykonawcę poświadczonej za zgodność z oryginałem kopii umowy </w:t>
      </w:r>
      <w:r w:rsidRPr="00C55865">
        <w:rPr>
          <w:color w:val="000000" w:themeColor="text1"/>
          <w:sz w:val="22"/>
        </w:rPr>
        <w:br/>
        <w:t xml:space="preserve">o podwykonawstwo lub jej zmiany - w wysokości 0,2 % wynagrodzenia brutto o którym mowa </w:t>
      </w:r>
      <w:r w:rsidRPr="00C55865">
        <w:rPr>
          <w:color w:val="000000" w:themeColor="text1"/>
          <w:sz w:val="22"/>
        </w:rPr>
        <w:br/>
        <w:t xml:space="preserve">w § 3 ust 2, za każdy przypadek nieprzedłożenia. </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t>Za brak zmiany umowy o podwykonawstwo w zakresie terminu zapłaty - w wysokości 0,2 % wynagrodzenia brutto o którym mowa w § 3 ust 2, za każdy przypadek braku zmiany.</w:t>
      </w:r>
    </w:p>
    <w:p w:rsidR="00ED6623" w:rsidRPr="00C55865" w:rsidRDefault="00ED6623" w:rsidP="00ED6623">
      <w:pPr>
        <w:pStyle w:val="Akapitzlist"/>
        <w:numPr>
          <w:ilvl w:val="0"/>
          <w:numId w:val="32"/>
        </w:numPr>
        <w:tabs>
          <w:tab w:val="left" w:pos="426"/>
        </w:tabs>
        <w:autoSpaceDE w:val="0"/>
        <w:autoSpaceDN w:val="0"/>
        <w:adjustRightInd w:val="0"/>
        <w:spacing w:line="276" w:lineRule="auto"/>
        <w:ind w:left="567" w:hanging="284"/>
        <w:jc w:val="both"/>
        <w:rPr>
          <w:color w:val="000000" w:themeColor="text1"/>
          <w:sz w:val="22"/>
        </w:rPr>
      </w:pPr>
      <w:r w:rsidRPr="00C55865">
        <w:rPr>
          <w:color w:val="000000" w:themeColor="text1"/>
          <w:sz w:val="22"/>
        </w:rPr>
        <w:lastRenderedPageBreak/>
        <w:t>Za nieprzedłożenie przez Wykonawcę lub podwykonawcę dokumentów, potwierdzających zatrudnienie osób na podstawie umowy o pracę, określonych w § 5 ust. 22 umowy – w wysokości 1000,00 zł za każdy przypadek.</w:t>
      </w:r>
    </w:p>
    <w:p w:rsidR="00ED6623" w:rsidRPr="00C55865" w:rsidRDefault="00ED6623" w:rsidP="00ED6623">
      <w:pPr>
        <w:pStyle w:val="Akapitzlist"/>
        <w:numPr>
          <w:ilvl w:val="1"/>
          <w:numId w:val="14"/>
        </w:numPr>
        <w:tabs>
          <w:tab w:val="clear" w:pos="1080"/>
          <w:tab w:val="num" w:pos="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Termin zapłaty należności tytułem kar umownych wynosi 7 dni od dnia doręczenia noty obciążeniowej.</w:t>
      </w:r>
    </w:p>
    <w:p w:rsidR="00ED6623" w:rsidRPr="00C55865" w:rsidRDefault="00ED6623" w:rsidP="00ED6623">
      <w:pPr>
        <w:pStyle w:val="Akapitzlist"/>
        <w:numPr>
          <w:ilvl w:val="1"/>
          <w:numId w:val="14"/>
        </w:numPr>
        <w:tabs>
          <w:tab w:val="clear" w:pos="1080"/>
          <w:tab w:val="num" w:pos="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 przypadku powstania szkody Zamawiający ma prawo dochodzenia odszkodowania przewyższającego wysokość kar umownych do wysokości rzeczywiście poniesionej szkody.</w:t>
      </w:r>
    </w:p>
    <w:p w:rsidR="00ED6623" w:rsidRPr="00C55865" w:rsidRDefault="00ED6623" w:rsidP="00ED6623">
      <w:pPr>
        <w:pStyle w:val="Akapitzlist"/>
        <w:numPr>
          <w:ilvl w:val="1"/>
          <w:numId w:val="14"/>
        </w:numPr>
        <w:tabs>
          <w:tab w:val="clear" w:pos="1080"/>
          <w:tab w:val="num" w:pos="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Zamawiający może dokonać potrącenia wymaganych kar umownych z wynagrodzenia Wykonawcy, składając właściwe oświadczenie.</w:t>
      </w:r>
    </w:p>
    <w:p w:rsidR="00ED6623" w:rsidRPr="00C55865" w:rsidRDefault="00ED6623" w:rsidP="00ED6623">
      <w:pPr>
        <w:pStyle w:val="Akapitzlist"/>
        <w:numPr>
          <w:ilvl w:val="1"/>
          <w:numId w:val="14"/>
        </w:numPr>
        <w:tabs>
          <w:tab w:val="clear" w:pos="1080"/>
          <w:tab w:val="num" w:pos="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Wykonawca zobowiązany jest do niezwłocznego pisemnego informowania Zamawiającego </w:t>
      </w:r>
      <w:r w:rsidRPr="00C55865">
        <w:rPr>
          <w:color w:val="000000" w:themeColor="text1"/>
          <w:sz w:val="22"/>
        </w:rPr>
        <w:br/>
        <w:t>o przewidywanych opóźnieniach w realizacji przedmiotu umowy.</w:t>
      </w:r>
    </w:p>
    <w:p w:rsidR="00ED6623" w:rsidRPr="00C55865" w:rsidRDefault="00ED6623" w:rsidP="00ED6623">
      <w:pPr>
        <w:pStyle w:val="Akapitzlist"/>
        <w:tabs>
          <w:tab w:val="left" w:pos="284"/>
        </w:tabs>
        <w:autoSpaceDE w:val="0"/>
        <w:autoSpaceDN w:val="0"/>
        <w:adjustRightInd w:val="0"/>
        <w:spacing w:line="276" w:lineRule="auto"/>
        <w:ind w:left="0"/>
        <w:rPr>
          <w:color w:val="000000" w:themeColor="text1"/>
          <w:sz w:val="22"/>
        </w:rPr>
      </w:pPr>
    </w:p>
    <w:p w:rsidR="00ED6623" w:rsidRPr="00C55865" w:rsidRDefault="00ED6623" w:rsidP="00ED6623">
      <w:pPr>
        <w:spacing w:line="276" w:lineRule="auto"/>
        <w:jc w:val="center"/>
        <w:rPr>
          <w:b/>
          <w:color w:val="000000" w:themeColor="text1"/>
          <w:sz w:val="22"/>
        </w:rPr>
      </w:pPr>
      <w:r w:rsidRPr="00C55865">
        <w:rPr>
          <w:b/>
          <w:color w:val="000000" w:themeColor="text1"/>
          <w:sz w:val="22"/>
        </w:rPr>
        <w:t>§ 10</w:t>
      </w:r>
    </w:p>
    <w:p w:rsidR="00ED6623" w:rsidRPr="00C55865" w:rsidRDefault="00ED6623" w:rsidP="00ED6623">
      <w:pPr>
        <w:spacing w:line="276" w:lineRule="auto"/>
        <w:jc w:val="center"/>
        <w:rPr>
          <w:color w:val="000000" w:themeColor="text1"/>
          <w:sz w:val="22"/>
        </w:rPr>
      </w:pPr>
      <w:r w:rsidRPr="00C55865">
        <w:rPr>
          <w:color w:val="000000" w:themeColor="text1"/>
          <w:sz w:val="22"/>
        </w:rPr>
        <w:t>ODBIÓR ROBÓT</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Wykonawca jest zobowiązany zgłaszać do odbioru przez Zamawiającego roboty zanikające </w:t>
      </w:r>
      <w:r w:rsidRPr="00C55865">
        <w:rPr>
          <w:color w:val="000000" w:themeColor="text1"/>
          <w:sz w:val="22"/>
        </w:rPr>
        <w:br/>
        <w:t xml:space="preserve">i ulegające zakryciu. </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Warunkiem odbioru robót zanikających, ulegających zakryciu i częściowych będzie zgłoszenie tych robót przez Kierownika budowy (robót) wpisem do dziennika budowy.</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Zgłoszenie powinno być dokonane z minimum jednodniowym wyprzedzeniem planowanego zakończenia robót przewidzianych do odbioru. Inspektor przystąpi do odbioru w terminie 3 dni roboczych licząc od daty zawiadomienia. Prawidłowość wykonanych robót zanikających </w:t>
      </w:r>
      <w:r w:rsidRPr="00C55865">
        <w:rPr>
          <w:color w:val="000000" w:themeColor="text1"/>
          <w:sz w:val="22"/>
        </w:rPr>
        <w:br/>
        <w:t>i ulegających zakryciu zostanie potwierdzona wpisem do dziennika budowy przez Inspektora nadzoru. Za dzień roboczy uważa się dzień roboczy od poniedziałku do piątku. Potwierdzeniem odbioru częściowego będzie protokół odbioru wykonanych robót.</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Wykonawca zgłosi Zamawiającemu gotowość do odbioru końcowego robót w formie pisemnej. Razem z zawiadomieniem o zakończeniu robót i zgłoszeniem gotowości odbioru końcowego Wykonawca przekaże Zamawiającemu:</w:t>
      </w:r>
    </w:p>
    <w:p w:rsidR="00ED6623" w:rsidRPr="00C55865" w:rsidRDefault="00ED6623" w:rsidP="00ED6623">
      <w:pPr>
        <w:numPr>
          <w:ilvl w:val="0"/>
          <w:numId w:val="35"/>
        </w:numPr>
        <w:autoSpaceDE w:val="0"/>
        <w:autoSpaceDN w:val="0"/>
        <w:adjustRightInd w:val="0"/>
        <w:spacing w:line="276" w:lineRule="auto"/>
        <w:ind w:left="567" w:hanging="283"/>
        <w:jc w:val="both"/>
        <w:rPr>
          <w:color w:val="000000" w:themeColor="text1"/>
          <w:sz w:val="22"/>
        </w:rPr>
      </w:pPr>
      <w:r w:rsidRPr="00C55865">
        <w:rPr>
          <w:color w:val="000000" w:themeColor="text1"/>
          <w:sz w:val="22"/>
        </w:rPr>
        <w:t>oświadczenie kierownika budowy o zgodności wykonania robót budowlanych z przepisami technicznymi i obowiązującymi Polskimi normami oraz o właściwym zagospodarowaniu terenów przyległych,</w:t>
      </w:r>
    </w:p>
    <w:p w:rsidR="00ED6623" w:rsidRPr="00C55865" w:rsidRDefault="00ED6623" w:rsidP="00ED6623">
      <w:pPr>
        <w:numPr>
          <w:ilvl w:val="0"/>
          <w:numId w:val="35"/>
        </w:numPr>
        <w:autoSpaceDE w:val="0"/>
        <w:autoSpaceDN w:val="0"/>
        <w:adjustRightInd w:val="0"/>
        <w:spacing w:line="276" w:lineRule="auto"/>
        <w:ind w:left="567" w:hanging="283"/>
        <w:jc w:val="both"/>
        <w:rPr>
          <w:color w:val="000000" w:themeColor="text1"/>
          <w:sz w:val="22"/>
        </w:rPr>
      </w:pPr>
      <w:r w:rsidRPr="00C55865">
        <w:rPr>
          <w:color w:val="000000" w:themeColor="text1"/>
          <w:sz w:val="22"/>
        </w:rPr>
        <w:t>certyfikaty, atesty i deklaracje zgodności na użyte materiały,</w:t>
      </w:r>
    </w:p>
    <w:p w:rsidR="00ED6623" w:rsidRPr="00C55865" w:rsidRDefault="00ED6623" w:rsidP="00ED6623">
      <w:pPr>
        <w:numPr>
          <w:ilvl w:val="0"/>
          <w:numId w:val="35"/>
        </w:numPr>
        <w:autoSpaceDE w:val="0"/>
        <w:autoSpaceDN w:val="0"/>
        <w:adjustRightInd w:val="0"/>
        <w:spacing w:line="276" w:lineRule="auto"/>
        <w:ind w:left="567" w:hanging="283"/>
        <w:jc w:val="both"/>
        <w:rPr>
          <w:color w:val="000000" w:themeColor="text1"/>
          <w:sz w:val="22"/>
        </w:rPr>
      </w:pPr>
      <w:r w:rsidRPr="00C55865">
        <w:rPr>
          <w:color w:val="000000" w:themeColor="text1"/>
          <w:sz w:val="22"/>
        </w:rPr>
        <w:t>protokoły odbioru robót zanikających.</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Dokumenty odbiorowe wykonawca jest zobowiązany przygotować odpowiednio posegregowane, opisane i wpięte w stosowne teczki (skoroszyty, segregatory, itp.).</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Jeżeli Zamawiający uzna, że roboty zostały zakończone i nie będzie miał zastrzeżeń co do kompletności oraz prawidłowości dokumentacji powykonawczej to w porozumieniu z Wykonawcą wyznaczy termin odbioru końcowego.</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Jeżeli Zamawiający stwierdzi, że roboty nie zostały zakończone lub będzie miał zastrzeżenia co do kompletności i prawidłowości przedłożonych dokumentów określonych w ust. 4, w porozumieniu </w:t>
      </w:r>
      <w:r w:rsidRPr="00C55865">
        <w:rPr>
          <w:color w:val="000000" w:themeColor="text1"/>
          <w:sz w:val="22"/>
        </w:rPr>
        <w:br/>
        <w:t>z Wykonawcą wyznaczy termin ponownego złożenia przez Wykonawcę zgłoszenia do odbioru końcowego.</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Zamawiający dokona odbioru końcowego robót rozpoczynając czynności odbiorowe w ciągu 10 dni kalendarzowych, licząc od daty zgłoszenia. </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Z odbioru końcowego zostanie spisany protokół odbioru końcowego zawierający wszelkie ustalenia  dokonane w toku odbioru, jak też terminy wyznaczone na usunięcie stwierdzonych przy odbiorze wad.</w:t>
      </w:r>
    </w:p>
    <w:p w:rsidR="00ED6623" w:rsidRPr="00C55865" w:rsidRDefault="00ED6623" w:rsidP="00ED6623">
      <w:pPr>
        <w:pStyle w:val="Akapitzlist"/>
        <w:numPr>
          <w:ilvl w:val="2"/>
          <w:numId w:val="14"/>
        </w:numPr>
        <w:tabs>
          <w:tab w:val="clear" w:pos="1440"/>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Jeżeli w toku czynności odbioru zostaną stwierdzone wady, to Zamawiającemu przysługują następujące uprawnienia:</w:t>
      </w:r>
    </w:p>
    <w:p w:rsidR="00ED6623" w:rsidRPr="00C55865" w:rsidRDefault="00ED6623" w:rsidP="00ED6623">
      <w:pPr>
        <w:pStyle w:val="Akapitzlist"/>
        <w:numPr>
          <w:ilvl w:val="1"/>
          <w:numId w:val="25"/>
        </w:numPr>
        <w:tabs>
          <w:tab w:val="left" w:pos="709"/>
        </w:tabs>
        <w:spacing w:line="276" w:lineRule="auto"/>
        <w:ind w:left="567" w:hanging="283"/>
        <w:jc w:val="both"/>
        <w:rPr>
          <w:color w:val="000000" w:themeColor="text1"/>
          <w:sz w:val="22"/>
        </w:rPr>
      </w:pPr>
      <w:r w:rsidRPr="00C55865">
        <w:rPr>
          <w:color w:val="000000" w:themeColor="text1"/>
          <w:sz w:val="22"/>
        </w:rPr>
        <w:t>Jeżeli wada nadaje się do usunięcia, może odmówić odbioru do czasu usunięcia wady.</w:t>
      </w:r>
    </w:p>
    <w:p w:rsidR="00ED6623" w:rsidRPr="00C55865" w:rsidRDefault="00ED6623" w:rsidP="00ED6623">
      <w:pPr>
        <w:pStyle w:val="Akapitzlist"/>
        <w:numPr>
          <w:ilvl w:val="1"/>
          <w:numId w:val="25"/>
        </w:numPr>
        <w:tabs>
          <w:tab w:val="left" w:pos="709"/>
        </w:tabs>
        <w:spacing w:line="276" w:lineRule="auto"/>
        <w:ind w:left="567" w:hanging="283"/>
        <w:jc w:val="both"/>
        <w:rPr>
          <w:color w:val="000000" w:themeColor="text1"/>
          <w:sz w:val="22"/>
        </w:rPr>
      </w:pPr>
      <w:r w:rsidRPr="00C55865">
        <w:rPr>
          <w:color w:val="000000" w:themeColor="text1"/>
          <w:sz w:val="22"/>
        </w:rPr>
        <w:t>Jeżeli wada nie nadaje się do usunięcia, to Zamawiający może żądać odpowiedniego obniżenia wynagrodzenia.</w:t>
      </w:r>
    </w:p>
    <w:p w:rsidR="00ED6623" w:rsidRPr="00C55865" w:rsidRDefault="00ED6623" w:rsidP="00ED6623">
      <w:pPr>
        <w:tabs>
          <w:tab w:val="left" w:pos="426"/>
        </w:tabs>
        <w:spacing w:line="276" w:lineRule="auto"/>
        <w:contextualSpacing/>
        <w:rPr>
          <w:color w:val="000000" w:themeColor="text1"/>
          <w:sz w:val="22"/>
        </w:rPr>
      </w:pPr>
    </w:p>
    <w:p w:rsidR="00ED6623" w:rsidRPr="00C55865" w:rsidRDefault="00ED6623" w:rsidP="00ED6623">
      <w:pPr>
        <w:spacing w:line="276" w:lineRule="auto"/>
        <w:jc w:val="center"/>
        <w:rPr>
          <w:b/>
          <w:color w:val="000000" w:themeColor="text1"/>
          <w:sz w:val="22"/>
        </w:rPr>
      </w:pPr>
      <w:r w:rsidRPr="00C55865">
        <w:rPr>
          <w:b/>
          <w:color w:val="000000" w:themeColor="text1"/>
          <w:sz w:val="22"/>
        </w:rPr>
        <w:t>§ 11</w:t>
      </w:r>
    </w:p>
    <w:p w:rsidR="00ED6623" w:rsidRPr="00C55865" w:rsidRDefault="00ED6623" w:rsidP="00ED6623">
      <w:pPr>
        <w:autoSpaceDE w:val="0"/>
        <w:autoSpaceDN w:val="0"/>
        <w:adjustRightInd w:val="0"/>
        <w:spacing w:line="276" w:lineRule="auto"/>
        <w:jc w:val="center"/>
        <w:rPr>
          <w:color w:val="000000" w:themeColor="text1"/>
          <w:sz w:val="22"/>
        </w:rPr>
      </w:pPr>
      <w:r w:rsidRPr="00C55865">
        <w:rPr>
          <w:color w:val="000000" w:themeColor="text1"/>
          <w:sz w:val="22"/>
        </w:rPr>
        <w:t>ZMIANY POSTANOWIEŃ UMOWY</w:t>
      </w:r>
    </w:p>
    <w:p w:rsidR="00ED6623" w:rsidRPr="00C55865" w:rsidRDefault="00ED6623" w:rsidP="00ED6623">
      <w:pPr>
        <w:pStyle w:val="Akapitzlist"/>
        <w:numPr>
          <w:ilvl w:val="1"/>
          <w:numId w:val="28"/>
        </w:numPr>
        <w:tabs>
          <w:tab w:val="clear" w:pos="1080"/>
          <w:tab w:val="num" w:pos="284"/>
        </w:tabs>
        <w:autoSpaceDE w:val="0"/>
        <w:autoSpaceDN w:val="0"/>
        <w:adjustRightInd w:val="0"/>
        <w:spacing w:line="276" w:lineRule="auto"/>
        <w:ind w:left="0" w:firstLine="0"/>
        <w:jc w:val="both"/>
        <w:rPr>
          <w:color w:val="000000" w:themeColor="text1"/>
          <w:sz w:val="22"/>
        </w:rPr>
      </w:pPr>
      <w:r w:rsidRPr="00C55865">
        <w:rPr>
          <w:color w:val="000000" w:themeColor="text1"/>
          <w:sz w:val="22"/>
        </w:rPr>
        <w:t>Strony mogą dokonywać zmian istotnych postanowień zawartej umowy w stosunku do treści oferty w przypadkach, o których mowa w ust. 2.</w:t>
      </w:r>
    </w:p>
    <w:p w:rsidR="00ED6623" w:rsidRPr="00C55865" w:rsidRDefault="00ED6623" w:rsidP="00ED6623">
      <w:pPr>
        <w:pStyle w:val="Akapitzlist"/>
        <w:numPr>
          <w:ilvl w:val="1"/>
          <w:numId w:val="28"/>
        </w:numPr>
        <w:tabs>
          <w:tab w:val="clear" w:pos="1080"/>
          <w:tab w:val="num" w:pos="284"/>
        </w:tabs>
        <w:autoSpaceDE w:val="0"/>
        <w:autoSpaceDN w:val="0"/>
        <w:adjustRightInd w:val="0"/>
        <w:spacing w:line="276" w:lineRule="auto"/>
        <w:ind w:left="0" w:firstLine="0"/>
        <w:jc w:val="both"/>
        <w:rPr>
          <w:color w:val="000000" w:themeColor="text1"/>
          <w:sz w:val="22"/>
        </w:rPr>
      </w:pPr>
      <w:r w:rsidRPr="00C55865">
        <w:rPr>
          <w:color w:val="000000" w:themeColor="text1"/>
          <w:sz w:val="22"/>
        </w:rPr>
        <w:t>Zmiana postanowień zawartej umowy, zgodnie z art. 144 ust. 1 ustawy Pzp może być dokonana jedynie w przypadku wystąpienia poniższych warunków:</w:t>
      </w:r>
    </w:p>
    <w:p w:rsidR="00ED6623" w:rsidRPr="00C55865" w:rsidRDefault="00ED6623" w:rsidP="00ED6623">
      <w:pPr>
        <w:numPr>
          <w:ilvl w:val="0"/>
          <w:numId w:val="33"/>
        </w:numPr>
        <w:spacing w:line="276" w:lineRule="auto"/>
        <w:contextualSpacing/>
        <w:jc w:val="both"/>
        <w:rPr>
          <w:bCs/>
          <w:smallCaps/>
          <w:color w:val="000000" w:themeColor="text1"/>
          <w:spacing w:val="5"/>
          <w:sz w:val="22"/>
        </w:rPr>
      </w:pPr>
      <w:r w:rsidRPr="00C55865">
        <w:rPr>
          <w:color w:val="000000" w:themeColor="text1"/>
          <w:sz w:val="22"/>
        </w:rPr>
        <w:t>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temperaturami, długotrwałymi opadami deszczu, warunkami geologicznymi, archeologicznymi lub terenowymi (niewypały, wykopaliska archeologiczne), prowadzonymi równolegle robotami budowlano - montażowymi przez inne podmioty, które uniemożliwiają realizację zamówienia – o okres, w którym nie była możliwa realizacja zamówienia z tego powodu potwierdzony wpisem inspektora do dziennika budowy,</w:t>
      </w:r>
    </w:p>
    <w:p w:rsidR="00ED6623" w:rsidRPr="00C55865" w:rsidRDefault="00ED6623" w:rsidP="00ED6623">
      <w:pPr>
        <w:numPr>
          <w:ilvl w:val="0"/>
          <w:numId w:val="33"/>
        </w:numPr>
        <w:spacing w:line="276" w:lineRule="auto"/>
        <w:contextualSpacing/>
        <w:jc w:val="both"/>
        <w:rPr>
          <w:bCs/>
          <w:smallCaps/>
          <w:color w:val="000000" w:themeColor="text1"/>
          <w:spacing w:val="5"/>
          <w:sz w:val="22"/>
        </w:rPr>
      </w:pPr>
      <w:r w:rsidRPr="00C55865">
        <w:rPr>
          <w:color w:val="000000" w:themeColor="text1"/>
          <w:sz w:val="22"/>
        </w:rPr>
        <w:t>zmiana sposobu spełnienia świadczenia: na skutek zmian technologicznych,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 w przypadku wystąpienia konieczności usunięcia błędów w dokumentacji albo gdy niezbędne będzie przeprojektowanie określonych zakresów robót, w celu prawidłowego wykonania przedmiotu umowy,</w:t>
      </w:r>
    </w:p>
    <w:p w:rsidR="00ED6623" w:rsidRPr="00C55865" w:rsidRDefault="00ED6623" w:rsidP="00ED6623">
      <w:pPr>
        <w:numPr>
          <w:ilvl w:val="0"/>
          <w:numId w:val="33"/>
        </w:numPr>
        <w:spacing w:line="276" w:lineRule="auto"/>
        <w:contextualSpacing/>
        <w:jc w:val="both"/>
        <w:rPr>
          <w:bCs/>
          <w:smallCaps/>
          <w:color w:val="000000" w:themeColor="text1"/>
          <w:spacing w:val="5"/>
          <w:sz w:val="22"/>
        </w:rPr>
      </w:pPr>
      <w:r w:rsidRPr="00C55865">
        <w:rPr>
          <w:color w:val="000000" w:themeColor="text1"/>
          <w:sz w:val="22"/>
        </w:rPr>
        <w:t>zmiana obowiązującej stawki VAT,</w:t>
      </w:r>
    </w:p>
    <w:p w:rsidR="00ED6623" w:rsidRPr="00C55865" w:rsidRDefault="00ED6623" w:rsidP="00ED6623">
      <w:pPr>
        <w:numPr>
          <w:ilvl w:val="0"/>
          <w:numId w:val="33"/>
        </w:numPr>
        <w:spacing w:line="276" w:lineRule="auto"/>
        <w:contextualSpacing/>
        <w:jc w:val="both"/>
        <w:rPr>
          <w:bCs/>
          <w:smallCaps/>
          <w:color w:val="000000" w:themeColor="text1"/>
          <w:spacing w:val="5"/>
          <w:sz w:val="22"/>
        </w:rPr>
      </w:pPr>
      <w:r w:rsidRPr="00C55865">
        <w:rPr>
          <w:color w:val="000000" w:themeColor="text1"/>
          <w:sz w:val="22"/>
        </w:rPr>
        <w:t xml:space="preserve">zamawiający dopuszcza możliwość zmiany osób na stanowisku kierownik budowy </w:t>
      </w:r>
      <w:r w:rsidRPr="00C55865">
        <w:rPr>
          <w:color w:val="000000" w:themeColor="text1"/>
          <w:sz w:val="22"/>
        </w:rPr>
        <w:br/>
        <w:t>w przypadku niemożliwości pełnienia przez niego powierzonych funkcji (np. sytuacja losowa, zmiana pracy),</w:t>
      </w:r>
    </w:p>
    <w:p w:rsidR="00ED6623" w:rsidRPr="00C55865" w:rsidRDefault="00ED6623" w:rsidP="00ED6623">
      <w:pPr>
        <w:numPr>
          <w:ilvl w:val="0"/>
          <w:numId w:val="33"/>
        </w:numPr>
        <w:spacing w:line="276" w:lineRule="auto"/>
        <w:contextualSpacing/>
        <w:jc w:val="both"/>
        <w:rPr>
          <w:bCs/>
          <w:smallCaps/>
          <w:color w:val="000000" w:themeColor="text1"/>
          <w:spacing w:val="5"/>
          <w:sz w:val="22"/>
        </w:rPr>
      </w:pPr>
      <w:r w:rsidRPr="00C55865">
        <w:rPr>
          <w:color w:val="000000" w:themeColor="text1"/>
          <w:sz w:val="22"/>
        </w:rPr>
        <w:t>zmiana, za zgodą projektanta, sposobu wykonania poszczególnych robót przy zachowaniu</w:t>
      </w:r>
      <w:r w:rsidRPr="00C55865">
        <w:rPr>
          <w:bCs/>
          <w:smallCaps/>
          <w:color w:val="000000" w:themeColor="text1"/>
          <w:spacing w:val="5"/>
          <w:sz w:val="22"/>
        </w:rPr>
        <w:t xml:space="preserve"> </w:t>
      </w:r>
      <w:r w:rsidRPr="00C55865">
        <w:rPr>
          <w:color w:val="000000" w:themeColor="text1"/>
          <w:sz w:val="22"/>
        </w:rPr>
        <w:t>parametrów oraz możliwość zmiany w przypadku zastosowania materiałów zamiennych, innych technologii lub rozwiązań, gdy zmiana taka jest korzystna dla Zamawiającego i nie spowoduje zmiany kosztów inwestycji.</w:t>
      </w:r>
    </w:p>
    <w:p w:rsidR="00ED6623" w:rsidRPr="00C55865" w:rsidRDefault="00ED6623" w:rsidP="00ED6623">
      <w:pPr>
        <w:pStyle w:val="Akapitzlist"/>
        <w:numPr>
          <w:ilvl w:val="0"/>
          <w:numId w:val="20"/>
        </w:numPr>
        <w:autoSpaceDE w:val="0"/>
        <w:autoSpaceDN w:val="0"/>
        <w:adjustRightInd w:val="0"/>
        <w:spacing w:line="276" w:lineRule="auto"/>
        <w:ind w:left="284" w:hanging="284"/>
        <w:jc w:val="both"/>
        <w:rPr>
          <w:color w:val="000000" w:themeColor="text1"/>
          <w:sz w:val="22"/>
        </w:rPr>
      </w:pPr>
      <w:r w:rsidRPr="00C55865">
        <w:rPr>
          <w:color w:val="000000" w:themeColor="text1"/>
          <w:sz w:val="22"/>
        </w:rPr>
        <w:t>Wszystkie zmiany umowy wymagają formy pisemnej (aneks do umowy) pod rygorem nieważności</w:t>
      </w:r>
      <w:r w:rsidRPr="00C55865">
        <w:rPr>
          <w:iCs/>
          <w:color w:val="000000" w:themeColor="text1"/>
          <w:sz w:val="22"/>
        </w:rPr>
        <w:t xml:space="preserve">, </w:t>
      </w:r>
      <w:r w:rsidRPr="00C55865">
        <w:rPr>
          <w:color w:val="000000" w:themeColor="text1"/>
          <w:sz w:val="22"/>
        </w:rPr>
        <w:t>za wyjątkiem zmian wymienionych w § 4.</w:t>
      </w:r>
    </w:p>
    <w:p w:rsidR="00ED6623" w:rsidRPr="00C55865" w:rsidRDefault="00ED6623" w:rsidP="00ED6623">
      <w:pPr>
        <w:pStyle w:val="Akapitzlist"/>
        <w:autoSpaceDE w:val="0"/>
        <w:autoSpaceDN w:val="0"/>
        <w:adjustRightInd w:val="0"/>
        <w:spacing w:line="276" w:lineRule="auto"/>
        <w:rPr>
          <w:color w:val="000000" w:themeColor="text1"/>
          <w:sz w:val="22"/>
        </w:rPr>
      </w:pPr>
    </w:p>
    <w:p w:rsidR="00ED6623" w:rsidRPr="00C55865" w:rsidRDefault="00ED6623" w:rsidP="00ED6623">
      <w:pPr>
        <w:spacing w:line="276" w:lineRule="auto"/>
        <w:jc w:val="center"/>
        <w:rPr>
          <w:b/>
          <w:color w:val="000000" w:themeColor="text1"/>
          <w:sz w:val="22"/>
        </w:rPr>
      </w:pPr>
      <w:r w:rsidRPr="00C55865">
        <w:rPr>
          <w:b/>
          <w:color w:val="000000" w:themeColor="text1"/>
          <w:sz w:val="22"/>
        </w:rPr>
        <w:t>§ 12</w:t>
      </w:r>
    </w:p>
    <w:p w:rsidR="00ED6623" w:rsidRPr="00C55865" w:rsidRDefault="00ED6623" w:rsidP="00ED6623">
      <w:pPr>
        <w:spacing w:line="276" w:lineRule="auto"/>
        <w:jc w:val="center"/>
        <w:rPr>
          <w:b/>
          <w:color w:val="000000" w:themeColor="text1"/>
          <w:sz w:val="22"/>
        </w:rPr>
      </w:pPr>
      <w:r w:rsidRPr="00C55865">
        <w:rPr>
          <w:color w:val="000000" w:themeColor="text1"/>
          <w:sz w:val="22"/>
        </w:rPr>
        <w:t>RĘKOJMIA I GWARANCJA</w:t>
      </w:r>
    </w:p>
    <w:p w:rsidR="00ED6623" w:rsidRPr="00C55865" w:rsidRDefault="00ED6623" w:rsidP="00ED6623">
      <w:pPr>
        <w:numPr>
          <w:ilvl w:val="0"/>
          <w:numId w:val="29"/>
        </w:numPr>
        <w:tabs>
          <w:tab w:val="clear" w:pos="717"/>
          <w:tab w:val="num" w:pos="284"/>
        </w:tabs>
        <w:spacing w:line="276" w:lineRule="auto"/>
        <w:ind w:left="284" w:hanging="284"/>
        <w:jc w:val="both"/>
        <w:rPr>
          <w:color w:val="000000" w:themeColor="text1"/>
          <w:sz w:val="22"/>
        </w:rPr>
      </w:pPr>
      <w:r w:rsidRPr="00C55865">
        <w:rPr>
          <w:color w:val="000000" w:themeColor="text1"/>
          <w:sz w:val="22"/>
        </w:rPr>
        <w:t xml:space="preserve">Strony postanawiają, że okres rękojmi wynosi </w:t>
      </w:r>
      <w:r w:rsidRPr="00C55865">
        <w:rPr>
          <w:b/>
          <w:color w:val="000000" w:themeColor="text1"/>
          <w:sz w:val="22"/>
        </w:rPr>
        <w:t xml:space="preserve">…… miesięcy </w:t>
      </w:r>
      <w:r w:rsidRPr="00C55865">
        <w:rPr>
          <w:color w:val="000000" w:themeColor="text1"/>
          <w:sz w:val="22"/>
        </w:rPr>
        <w:t>od daty odbioru końcowego i jest zgodny z okresem deklarowanym przez Wykonawcę w złożonej ofercie.</w:t>
      </w:r>
    </w:p>
    <w:p w:rsidR="00ED6623" w:rsidRPr="00C55865" w:rsidRDefault="00ED6623" w:rsidP="00ED6623">
      <w:pPr>
        <w:numPr>
          <w:ilvl w:val="0"/>
          <w:numId w:val="29"/>
        </w:numPr>
        <w:tabs>
          <w:tab w:val="left" w:pos="284"/>
        </w:tabs>
        <w:spacing w:line="276" w:lineRule="auto"/>
        <w:ind w:left="284" w:hanging="284"/>
        <w:jc w:val="both"/>
        <w:rPr>
          <w:color w:val="000000" w:themeColor="text1"/>
          <w:sz w:val="22"/>
        </w:rPr>
      </w:pPr>
      <w:r w:rsidRPr="00C55865">
        <w:rPr>
          <w:color w:val="000000" w:themeColor="text1"/>
          <w:sz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ED6623" w:rsidRPr="00C55865" w:rsidRDefault="00ED6623" w:rsidP="00ED6623">
      <w:pPr>
        <w:numPr>
          <w:ilvl w:val="0"/>
          <w:numId w:val="29"/>
        </w:numPr>
        <w:tabs>
          <w:tab w:val="left" w:pos="284"/>
        </w:tabs>
        <w:spacing w:line="276" w:lineRule="auto"/>
        <w:ind w:left="284" w:hanging="284"/>
        <w:jc w:val="both"/>
        <w:rPr>
          <w:color w:val="000000" w:themeColor="text1"/>
          <w:sz w:val="22"/>
        </w:rPr>
      </w:pPr>
      <w:r w:rsidRPr="00C55865">
        <w:rPr>
          <w:color w:val="000000" w:themeColor="text1"/>
          <w:sz w:val="22"/>
        </w:rPr>
        <w:t xml:space="preserve">Niezależnie od rękojmi, Wykonawca niniejszym udziela Zamawiającemu gwarancji w zakresie zastosowanych materiałów i urządzeń oraz wykonanych robót budowlanych na okres </w:t>
      </w:r>
      <w:r w:rsidRPr="00C55865">
        <w:rPr>
          <w:b/>
          <w:bCs/>
          <w:color w:val="000000" w:themeColor="text1"/>
          <w:sz w:val="22"/>
        </w:rPr>
        <w:t xml:space="preserve">…… miesięcy </w:t>
      </w:r>
      <w:r w:rsidRPr="00C55865">
        <w:rPr>
          <w:color w:val="000000" w:themeColor="text1"/>
          <w:sz w:val="22"/>
        </w:rPr>
        <w:t>od daty podpisania bez zastrzeżeń protokołu odbioru końcowego oraz zobowiązuję się dostarczyć dokumenty gwarancyjne.</w:t>
      </w:r>
    </w:p>
    <w:p w:rsidR="00ED6623" w:rsidRPr="00C55865" w:rsidRDefault="00ED6623" w:rsidP="00ED6623">
      <w:pPr>
        <w:numPr>
          <w:ilvl w:val="0"/>
          <w:numId w:val="29"/>
        </w:numPr>
        <w:tabs>
          <w:tab w:val="clear" w:pos="717"/>
          <w:tab w:val="left" w:pos="360"/>
        </w:tabs>
        <w:spacing w:line="276" w:lineRule="auto"/>
        <w:ind w:left="284" w:hanging="284"/>
        <w:jc w:val="both"/>
        <w:rPr>
          <w:color w:val="000000" w:themeColor="text1"/>
          <w:sz w:val="22"/>
        </w:rPr>
      </w:pPr>
      <w:r w:rsidRPr="00C55865">
        <w:rPr>
          <w:color w:val="000000" w:themeColor="text1"/>
          <w:sz w:val="22"/>
        </w:rPr>
        <w:t>Bieg okresu gwarancji i rękojmi rozpoczyna się od dnia odbioru końcowego robót budowlanych.</w:t>
      </w:r>
    </w:p>
    <w:p w:rsidR="00ED6623" w:rsidRPr="00C55865" w:rsidRDefault="00ED6623" w:rsidP="00ED6623">
      <w:pPr>
        <w:numPr>
          <w:ilvl w:val="0"/>
          <w:numId w:val="29"/>
        </w:numPr>
        <w:tabs>
          <w:tab w:val="clear" w:pos="717"/>
          <w:tab w:val="left" w:pos="360"/>
        </w:tabs>
        <w:spacing w:line="276" w:lineRule="auto"/>
        <w:ind w:left="284" w:hanging="284"/>
        <w:jc w:val="both"/>
        <w:rPr>
          <w:color w:val="000000" w:themeColor="text1"/>
          <w:sz w:val="22"/>
        </w:rPr>
      </w:pPr>
      <w:r w:rsidRPr="00C55865">
        <w:rPr>
          <w:color w:val="000000" w:themeColor="text1"/>
          <w:sz w:val="22"/>
        </w:rPr>
        <w:t xml:space="preserve">Wykonawca zobowiązuje się do usunięcia wad, które ujawnią się w okresie gwarancji. </w:t>
      </w:r>
      <w:r w:rsidRPr="00C55865">
        <w:rPr>
          <w:color w:val="000000" w:themeColor="text1"/>
          <w:sz w:val="22"/>
        </w:rPr>
        <w:br/>
        <w:t>W przypadku gdy usunięcie wady nie jest możliwe Wykonawca dostarczy w miejsce wadliwych rzeczy – rzeczy wolne od wad.</w:t>
      </w:r>
    </w:p>
    <w:p w:rsidR="00ED6623" w:rsidRPr="00C55865" w:rsidRDefault="00ED6623" w:rsidP="00ED6623">
      <w:pPr>
        <w:numPr>
          <w:ilvl w:val="0"/>
          <w:numId w:val="29"/>
        </w:numPr>
        <w:tabs>
          <w:tab w:val="clear" w:pos="717"/>
          <w:tab w:val="left" w:pos="360"/>
        </w:tabs>
        <w:autoSpaceDE w:val="0"/>
        <w:autoSpaceDN w:val="0"/>
        <w:adjustRightInd w:val="0"/>
        <w:spacing w:line="276" w:lineRule="auto"/>
        <w:ind w:left="284" w:hanging="284"/>
        <w:jc w:val="both"/>
        <w:rPr>
          <w:color w:val="000000" w:themeColor="text1"/>
          <w:sz w:val="22"/>
        </w:rPr>
      </w:pPr>
      <w:r w:rsidRPr="00C55865">
        <w:rPr>
          <w:color w:val="000000" w:themeColor="text1"/>
          <w:sz w:val="22"/>
        </w:rPr>
        <w:lastRenderedPageBreak/>
        <w:t xml:space="preserve">W zakresie udzielonej gwarancji Wykonawca zobowiązuje się do przystąpienia do usuwania wad, nie później niż w terminie </w:t>
      </w:r>
      <w:r w:rsidRPr="00C55865">
        <w:rPr>
          <w:b/>
          <w:bCs/>
          <w:color w:val="000000" w:themeColor="text1"/>
          <w:sz w:val="22"/>
        </w:rPr>
        <w:t xml:space="preserve">7 dni </w:t>
      </w:r>
      <w:r w:rsidRPr="00C55865">
        <w:rPr>
          <w:color w:val="000000" w:themeColor="text1"/>
          <w:sz w:val="22"/>
        </w:rPr>
        <w:t>roboczych od dnia otrzymania od Zamawiającego pisemnego zawiadomienia o ich wystąpieniu. Usunięcie wady winno nastąpić przed upływem wyznaczonego przez Zamawiającego terminu. Zawiadomienie o wystąpieniu wad może zostać przesłane faksem.</w:t>
      </w:r>
    </w:p>
    <w:p w:rsidR="00ED6623" w:rsidRPr="00C55865" w:rsidRDefault="00ED6623" w:rsidP="00ED6623">
      <w:pPr>
        <w:numPr>
          <w:ilvl w:val="0"/>
          <w:numId w:val="29"/>
        </w:numPr>
        <w:tabs>
          <w:tab w:val="clear" w:pos="717"/>
          <w:tab w:val="num"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W terminie wyznaczonym przez Zamawiającego nie później jednak niż w terminie </w:t>
      </w:r>
      <w:r w:rsidRPr="00C55865">
        <w:rPr>
          <w:b/>
          <w:bCs/>
          <w:color w:val="000000" w:themeColor="text1"/>
          <w:sz w:val="22"/>
        </w:rPr>
        <w:t xml:space="preserve">3 dni </w:t>
      </w:r>
      <w:r w:rsidRPr="00C55865">
        <w:rPr>
          <w:color w:val="000000" w:themeColor="text1"/>
          <w:sz w:val="22"/>
        </w:rPr>
        <w:t xml:space="preserve">od dnia otrzymania od Zamawiającego pisemnego zawiadomienia o wystąpieniu wady, Wykonawca zobowiązany jest przeprowadzić oględziny. O dacie i miejscu oględzin Zamawiający informuje Wykonawcę najpóźniej na </w:t>
      </w:r>
      <w:r w:rsidRPr="00C55865">
        <w:rPr>
          <w:b/>
          <w:bCs/>
          <w:color w:val="000000" w:themeColor="text1"/>
          <w:sz w:val="22"/>
        </w:rPr>
        <w:t xml:space="preserve">3 dni </w:t>
      </w:r>
      <w:r w:rsidRPr="00C55865">
        <w:rPr>
          <w:color w:val="000000" w:themeColor="text1"/>
          <w:sz w:val="22"/>
        </w:rPr>
        <w:t>przed terminem oględzin. Z oględzin sporządza się protokół oględzin, w którym w szczególności stwierdza się istnienie wady.</w:t>
      </w:r>
    </w:p>
    <w:p w:rsidR="00ED6623" w:rsidRPr="00C55865" w:rsidRDefault="00ED6623" w:rsidP="00ED6623">
      <w:pPr>
        <w:numPr>
          <w:ilvl w:val="0"/>
          <w:numId w:val="29"/>
        </w:numPr>
        <w:tabs>
          <w:tab w:val="clear" w:pos="717"/>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ED6623" w:rsidRPr="00C55865" w:rsidRDefault="00ED6623" w:rsidP="00ED6623">
      <w:pPr>
        <w:numPr>
          <w:ilvl w:val="0"/>
          <w:numId w:val="29"/>
        </w:numPr>
        <w:tabs>
          <w:tab w:val="clear" w:pos="717"/>
          <w:tab w:val="left" w:pos="284"/>
        </w:tabs>
        <w:autoSpaceDE w:val="0"/>
        <w:autoSpaceDN w:val="0"/>
        <w:adjustRightInd w:val="0"/>
        <w:spacing w:line="276" w:lineRule="auto"/>
        <w:ind w:left="284" w:hanging="284"/>
        <w:jc w:val="both"/>
        <w:rPr>
          <w:color w:val="000000" w:themeColor="text1"/>
          <w:sz w:val="22"/>
        </w:rPr>
      </w:pPr>
      <w:r w:rsidRPr="00C55865">
        <w:rPr>
          <w:color w:val="000000" w:themeColor="text1"/>
          <w:sz w:val="22"/>
        </w:rPr>
        <w:t xml:space="preserve">W przypadku, gdy opóźnienie Wykonawcy w przystąpieniu do usuwania wad przekroczy łącznie </w:t>
      </w:r>
      <w:r w:rsidRPr="00C55865">
        <w:rPr>
          <w:b/>
          <w:bCs/>
          <w:color w:val="000000" w:themeColor="text1"/>
          <w:sz w:val="22"/>
        </w:rPr>
        <w:t>10</w:t>
      </w:r>
      <w:r w:rsidRPr="00C55865">
        <w:rPr>
          <w:color w:val="000000" w:themeColor="text1"/>
          <w:sz w:val="22"/>
        </w:rPr>
        <w:t xml:space="preserve"> </w:t>
      </w:r>
      <w:r w:rsidRPr="00C55865">
        <w:rPr>
          <w:b/>
          <w:bCs/>
          <w:color w:val="000000" w:themeColor="text1"/>
          <w:sz w:val="22"/>
        </w:rPr>
        <w:t>dni</w:t>
      </w:r>
      <w:r w:rsidRPr="00C55865">
        <w:rPr>
          <w:color w:val="000000" w:themeColor="text1"/>
          <w:sz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C55865">
        <w:rPr>
          <w:color w:val="000000" w:themeColor="text1"/>
          <w:sz w:val="22"/>
        </w:rPr>
        <w:br/>
        <w:t>z tytułu zaistniałego opóźnienia, w tym żądania zapłaty kary umownej, o której mowa w § 9 ust.1 pkt. 3).</w:t>
      </w:r>
    </w:p>
    <w:p w:rsidR="00ED6623" w:rsidRPr="00C55865" w:rsidRDefault="00ED6623" w:rsidP="00ED6623">
      <w:pPr>
        <w:tabs>
          <w:tab w:val="left" w:pos="284"/>
        </w:tabs>
        <w:autoSpaceDE w:val="0"/>
        <w:autoSpaceDN w:val="0"/>
        <w:adjustRightInd w:val="0"/>
        <w:spacing w:line="276" w:lineRule="auto"/>
        <w:rPr>
          <w:color w:val="000000" w:themeColor="text1"/>
          <w:sz w:val="22"/>
        </w:rPr>
      </w:pPr>
    </w:p>
    <w:p w:rsidR="00ED6623" w:rsidRPr="00C55865" w:rsidRDefault="00ED6623" w:rsidP="00ED6623">
      <w:pPr>
        <w:spacing w:line="276" w:lineRule="auto"/>
        <w:jc w:val="center"/>
        <w:rPr>
          <w:b/>
          <w:color w:val="000000" w:themeColor="text1"/>
          <w:sz w:val="22"/>
        </w:rPr>
      </w:pPr>
      <w:r w:rsidRPr="00C55865">
        <w:rPr>
          <w:b/>
          <w:color w:val="000000" w:themeColor="text1"/>
          <w:sz w:val="22"/>
        </w:rPr>
        <w:t>§ 13</w:t>
      </w:r>
    </w:p>
    <w:p w:rsidR="00ED6623" w:rsidRPr="00C55865" w:rsidRDefault="00ED6623" w:rsidP="00ED6623">
      <w:pPr>
        <w:spacing w:line="276" w:lineRule="auto"/>
        <w:jc w:val="center"/>
        <w:rPr>
          <w:b/>
          <w:color w:val="000000" w:themeColor="text1"/>
          <w:sz w:val="22"/>
        </w:rPr>
      </w:pPr>
      <w:r w:rsidRPr="00C55865">
        <w:rPr>
          <w:color w:val="000000" w:themeColor="text1"/>
          <w:sz w:val="22"/>
        </w:rPr>
        <w:t>ODSTĄPIENIE OD UMOWY</w:t>
      </w:r>
    </w:p>
    <w:p w:rsidR="00ED6623" w:rsidRPr="00C55865" w:rsidRDefault="00ED6623" w:rsidP="00ED6623">
      <w:pPr>
        <w:numPr>
          <w:ilvl w:val="0"/>
          <w:numId w:val="15"/>
        </w:numPr>
        <w:tabs>
          <w:tab w:val="clear" w:pos="360"/>
          <w:tab w:val="left" w:pos="1418"/>
        </w:tabs>
        <w:spacing w:line="276" w:lineRule="auto"/>
        <w:ind w:left="284" w:hanging="284"/>
        <w:rPr>
          <w:color w:val="000000" w:themeColor="text1"/>
          <w:sz w:val="22"/>
        </w:rPr>
      </w:pPr>
      <w:r w:rsidRPr="00C55865">
        <w:rPr>
          <w:color w:val="000000" w:themeColor="text1"/>
          <w:sz w:val="22"/>
        </w:rPr>
        <w:t>Zamawiającemu przysługuje prawo odstąpienia  od umowy w szczególności:</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Gdy Wykonawca nie rozpoczął realizacji zadania w terminie 7 dni od daty przekazania terenu budowy pomimo wezwania Zamawiającego złożonego na piśmie.</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Gdy Wykonawca bez uzasadnionych przyczyn przerwał realizację robót budowlanych i przerwa ta trwa dłużej niż 2 tygodnie oraz nie kontynuuje ich pomimo wezwania Zamawiającego złożonego na piśmie.</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W razie ogłoszenia upadłości lub likwidacji Wykonawcy.</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W razie wydania nakazu zajęcia majątku Wykonawcy.</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W razie nie wywiązywania się z zobowiązań wobec zatrudnionych przy realizacji zadania Podwykonawców.</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Wykonawca realizuje roboty przewidziane niniejszą umową w sposób niezgodny z prawem, obowiązującymi właściwymi normami oraz zasadami sztuki budowlanej bądź niniejszą umową.</w:t>
      </w:r>
    </w:p>
    <w:p w:rsidR="00ED6623" w:rsidRPr="00C55865" w:rsidRDefault="00ED6623" w:rsidP="00ED6623">
      <w:pPr>
        <w:numPr>
          <w:ilvl w:val="1"/>
          <w:numId w:val="30"/>
        </w:numPr>
        <w:tabs>
          <w:tab w:val="left" w:pos="426"/>
          <w:tab w:val="left" w:pos="1418"/>
        </w:tabs>
        <w:spacing w:line="276" w:lineRule="auto"/>
        <w:ind w:left="567" w:hanging="284"/>
        <w:jc w:val="both"/>
        <w:rPr>
          <w:color w:val="000000" w:themeColor="text1"/>
          <w:sz w:val="22"/>
        </w:rPr>
      </w:pPr>
      <w:r w:rsidRPr="00C55865">
        <w:rPr>
          <w:color w:val="000000" w:themeColor="text1"/>
          <w:sz w:val="22"/>
        </w:rPr>
        <w:t>Gdy czynności objęte niniejszą umową wykonuje podmiot inny niż wskazany w umowie lub podmiot, dla którego Wykonawca nie przedłożył umowy o podwykonawstwo na zasadach określonych w § 5 umowy.</w:t>
      </w:r>
    </w:p>
    <w:p w:rsidR="00ED6623" w:rsidRPr="00C55865" w:rsidRDefault="00ED6623" w:rsidP="00ED6623">
      <w:pPr>
        <w:pStyle w:val="Tekstpodstawowy21"/>
        <w:widowControl/>
        <w:numPr>
          <w:ilvl w:val="0"/>
          <w:numId w:val="15"/>
        </w:numPr>
        <w:tabs>
          <w:tab w:val="clear" w:pos="360"/>
          <w:tab w:val="left" w:pos="284"/>
          <w:tab w:val="left" w:pos="1418"/>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Odstąpienie od umowy powinno nastąpić w formie pisemnej pod rygorem nieważności i powinno zawierać uzasadnienie.</w:t>
      </w:r>
    </w:p>
    <w:p w:rsidR="00ED6623" w:rsidRPr="00C55865" w:rsidRDefault="00ED6623" w:rsidP="00ED6623">
      <w:pPr>
        <w:numPr>
          <w:ilvl w:val="0"/>
          <w:numId w:val="15"/>
        </w:numPr>
        <w:tabs>
          <w:tab w:val="clear" w:pos="360"/>
          <w:tab w:val="left" w:pos="284"/>
          <w:tab w:val="left" w:pos="1418"/>
        </w:tabs>
        <w:spacing w:line="276" w:lineRule="auto"/>
        <w:ind w:left="284" w:hanging="284"/>
        <w:jc w:val="both"/>
        <w:rPr>
          <w:color w:val="000000" w:themeColor="text1"/>
          <w:sz w:val="22"/>
        </w:rPr>
      </w:pPr>
      <w:r w:rsidRPr="00C55865">
        <w:rPr>
          <w:color w:val="000000" w:themeColor="text1"/>
          <w:sz w:val="22"/>
        </w:rPr>
        <w:t>W przypadku odstąpienia od umowy:</w:t>
      </w:r>
    </w:p>
    <w:p w:rsidR="00ED6623" w:rsidRPr="00C55865" w:rsidRDefault="00ED6623" w:rsidP="00ED6623">
      <w:pPr>
        <w:pStyle w:val="Akapitzlist"/>
        <w:numPr>
          <w:ilvl w:val="1"/>
          <w:numId w:val="31"/>
        </w:numPr>
        <w:tabs>
          <w:tab w:val="left" w:pos="0"/>
          <w:tab w:val="left" w:pos="426"/>
          <w:tab w:val="left" w:pos="1418"/>
        </w:tabs>
        <w:spacing w:line="276" w:lineRule="auto"/>
        <w:ind w:left="567" w:hanging="284"/>
        <w:jc w:val="both"/>
        <w:rPr>
          <w:color w:val="000000" w:themeColor="text1"/>
          <w:sz w:val="22"/>
        </w:rPr>
      </w:pPr>
      <w:r w:rsidRPr="00C55865">
        <w:rPr>
          <w:color w:val="000000" w:themeColor="text1"/>
          <w:sz w:val="22"/>
        </w:rPr>
        <w:t>W terminie 7 dni od daty odstąpienia od umowy Wykonawca przy udziale Zamawiającego sporządzi szczegółowy protokół inwentaryzacji robót w toku według stanu na dzień odstąpienia.</w:t>
      </w:r>
    </w:p>
    <w:p w:rsidR="00ED6623" w:rsidRPr="00C55865" w:rsidRDefault="00ED6623" w:rsidP="00ED6623">
      <w:pPr>
        <w:pStyle w:val="Akapitzlist"/>
        <w:numPr>
          <w:ilvl w:val="1"/>
          <w:numId w:val="31"/>
        </w:numPr>
        <w:tabs>
          <w:tab w:val="left" w:pos="0"/>
          <w:tab w:val="left" w:pos="426"/>
          <w:tab w:val="left" w:pos="1418"/>
        </w:tabs>
        <w:spacing w:line="276" w:lineRule="auto"/>
        <w:ind w:left="567" w:hanging="284"/>
        <w:jc w:val="both"/>
        <w:rPr>
          <w:color w:val="000000" w:themeColor="text1"/>
          <w:sz w:val="22"/>
        </w:rPr>
      </w:pPr>
      <w:r w:rsidRPr="00C55865">
        <w:rPr>
          <w:color w:val="000000" w:themeColor="text1"/>
          <w:sz w:val="22"/>
        </w:rPr>
        <w:t>Wykonawca zabezpieczy przerwane roboty w zakresie obustronnie uzgodnionym.</w:t>
      </w:r>
    </w:p>
    <w:p w:rsidR="00ED6623" w:rsidRPr="00C55865" w:rsidRDefault="00ED6623" w:rsidP="00ED6623">
      <w:pPr>
        <w:pStyle w:val="Akapitzlist"/>
        <w:numPr>
          <w:ilvl w:val="1"/>
          <w:numId w:val="31"/>
        </w:numPr>
        <w:tabs>
          <w:tab w:val="left" w:pos="426"/>
          <w:tab w:val="left" w:pos="1418"/>
        </w:tabs>
        <w:spacing w:line="276" w:lineRule="auto"/>
        <w:ind w:left="567" w:hanging="284"/>
        <w:jc w:val="both"/>
        <w:rPr>
          <w:color w:val="000000" w:themeColor="text1"/>
          <w:sz w:val="22"/>
        </w:rPr>
      </w:pPr>
      <w:r w:rsidRPr="00C55865">
        <w:rPr>
          <w:color w:val="000000" w:themeColor="text1"/>
          <w:sz w:val="22"/>
        </w:rPr>
        <w:lastRenderedPageBreak/>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ED6623" w:rsidRPr="00C55865" w:rsidRDefault="00ED6623" w:rsidP="00ED6623">
      <w:pPr>
        <w:pStyle w:val="Akapitzlist"/>
        <w:numPr>
          <w:ilvl w:val="1"/>
          <w:numId w:val="31"/>
        </w:numPr>
        <w:tabs>
          <w:tab w:val="left" w:pos="0"/>
          <w:tab w:val="left" w:pos="426"/>
          <w:tab w:val="left" w:pos="1418"/>
        </w:tabs>
        <w:spacing w:line="276" w:lineRule="auto"/>
        <w:ind w:left="567" w:hanging="284"/>
        <w:jc w:val="both"/>
        <w:rPr>
          <w:color w:val="000000" w:themeColor="text1"/>
          <w:sz w:val="22"/>
        </w:rPr>
      </w:pPr>
      <w:r w:rsidRPr="00C55865">
        <w:rPr>
          <w:color w:val="000000" w:themeColor="text1"/>
          <w:sz w:val="22"/>
        </w:rPr>
        <w:t>Wykonawca zgłosi do dokonania przez Zamawiającego odbioru robót przerwanych oraz robót zabezpieczających jeżeli odstąpienie od umowy nastąpiło z przyczyn zależnych od Zamawiającego.</w:t>
      </w:r>
    </w:p>
    <w:p w:rsidR="00ED6623" w:rsidRPr="00C55865" w:rsidRDefault="00ED6623" w:rsidP="00ED6623">
      <w:pPr>
        <w:pStyle w:val="Akapitzlist"/>
        <w:numPr>
          <w:ilvl w:val="0"/>
          <w:numId w:val="31"/>
        </w:numPr>
        <w:tabs>
          <w:tab w:val="left" w:pos="0"/>
          <w:tab w:val="left" w:pos="284"/>
          <w:tab w:val="left" w:pos="1418"/>
        </w:tabs>
        <w:spacing w:line="276" w:lineRule="auto"/>
        <w:ind w:left="284" w:hanging="284"/>
        <w:jc w:val="both"/>
        <w:rPr>
          <w:color w:val="000000" w:themeColor="text1"/>
          <w:sz w:val="22"/>
        </w:rPr>
      </w:pPr>
      <w:r w:rsidRPr="00C55865">
        <w:rPr>
          <w:color w:val="000000" w:themeColor="text1"/>
          <w:sz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ED6623" w:rsidRPr="00C55865" w:rsidRDefault="00ED6623" w:rsidP="00ED6623">
      <w:pPr>
        <w:pStyle w:val="tyt"/>
        <w:keepNext w:val="0"/>
        <w:suppressAutoHyphens w:val="0"/>
        <w:spacing w:before="0" w:after="0" w:line="276" w:lineRule="auto"/>
        <w:rPr>
          <w:color w:val="000000" w:themeColor="text1"/>
          <w:sz w:val="22"/>
          <w:szCs w:val="22"/>
          <w:lang w:eastAsia="pl-PL"/>
        </w:rPr>
      </w:pPr>
    </w:p>
    <w:p w:rsidR="00ED6623" w:rsidRPr="00C55865" w:rsidRDefault="00ED6623" w:rsidP="00ED6623">
      <w:pPr>
        <w:pStyle w:val="tyt"/>
        <w:keepNext w:val="0"/>
        <w:suppressAutoHyphens w:val="0"/>
        <w:spacing w:before="0" w:after="0" w:line="276" w:lineRule="auto"/>
        <w:rPr>
          <w:color w:val="000000" w:themeColor="text1"/>
          <w:sz w:val="22"/>
          <w:szCs w:val="22"/>
          <w:lang w:eastAsia="pl-PL"/>
        </w:rPr>
      </w:pPr>
      <w:r w:rsidRPr="00C55865">
        <w:rPr>
          <w:color w:val="000000" w:themeColor="text1"/>
          <w:sz w:val="22"/>
          <w:szCs w:val="22"/>
          <w:lang w:eastAsia="pl-PL"/>
        </w:rPr>
        <w:t>§ 14</w:t>
      </w:r>
    </w:p>
    <w:p w:rsidR="00ED6623" w:rsidRPr="00C55865" w:rsidRDefault="00ED6623" w:rsidP="00ED6623">
      <w:pPr>
        <w:pStyle w:val="tyt"/>
        <w:keepNext w:val="0"/>
        <w:suppressAutoHyphens w:val="0"/>
        <w:spacing w:before="0" w:after="0" w:line="276" w:lineRule="auto"/>
        <w:rPr>
          <w:b w:val="0"/>
          <w:color w:val="000000" w:themeColor="text1"/>
          <w:sz w:val="22"/>
          <w:szCs w:val="22"/>
          <w:lang w:eastAsia="pl-PL"/>
        </w:rPr>
      </w:pPr>
      <w:r w:rsidRPr="00C55865">
        <w:rPr>
          <w:b w:val="0"/>
          <w:color w:val="000000" w:themeColor="text1"/>
          <w:sz w:val="22"/>
          <w:szCs w:val="22"/>
        </w:rPr>
        <w:t>ROZSTRZYGANIE SPORÓW</w:t>
      </w:r>
    </w:p>
    <w:p w:rsidR="00ED6623" w:rsidRPr="00C55865" w:rsidRDefault="00ED6623" w:rsidP="00ED6623">
      <w:pPr>
        <w:tabs>
          <w:tab w:val="left" w:pos="360"/>
          <w:tab w:val="left" w:pos="567"/>
        </w:tabs>
        <w:spacing w:line="276" w:lineRule="auto"/>
        <w:rPr>
          <w:b/>
          <w:color w:val="000000" w:themeColor="text1"/>
          <w:sz w:val="22"/>
        </w:rPr>
      </w:pPr>
      <w:r w:rsidRPr="00C55865">
        <w:rPr>
          <w:color w:val="000000" w:themeColor="text1"/>
          <w:sz w:val="22"/>
        </w:rPr>
        <w:t xml:space="preserve">Właściwym do rozpatrywania sporów powstałych na tle realizacji niniejszej umowy jest właściwy sąd miejscowy dla Zamawiającego.  </w:t>
      </w:r>
      <w:r w:rsidRPr="00C55865">
        <w:rPr>
          <w:b/>
          <w:color w:val="000000" w:themeColor="text1"/>
          <w:sz w:val="22"/>
        </w:rPr>
        <w:t xml:space="preserve"> </w:t>
      </w:r>
    </w:p>
    <w:p w:rsidR="00ED6623" w:rsidRPr="00C55865" w:rsidRDefault="00ED6623" w:rsidP="00ED6623">
      <w:pPr>
        <w:tabs>
          <w:tab w:val="left" w:pos="360"/>
          <w:tab w:val="left" w:pos="567"/>
        </w:tabs>
        <w:spacing w:line="276" w:lineRule="auto"/>
        <w:rPr>
          <w:color w:val="000000" w:themeColor="text1"/>
          <w:sz w:val="22"/>
        </w:rPr>
      </w:pPr>
    </w:p>
    <w:p w:rsidR="00ED6623" w:rsidRPr="00C55865" w:rsidRDefault="00ED6623" w:rsidP="00ED6623">
      <w:pPr>
        <w:pStyle w:val="Tekstpodstawowywcity"/>
        <w:spacing w:after="0" w:line="276" w:lineRule="auto"/>
        <w:ind w:left="0"/>
        <w:jc w:val="center"/>
        <w:rPr>
          <w:b/>
          <w:color w:val="000000" w:themeColor="text1"/>
          <w:sz w:val="22"/>
          <w:szCs w:val="22"/>
        </w:rPr>
      </w:pPr>
      <w:r w:rsidRPr="00C55865">
        <w:rPr>
          <w:b/>
          <w:color w:val="000000" w:themeColor="text1"/>
          <w:sz w:val="22"/>
          <w:szCs w:val="22"/>
        </w:rPr>
        <w:t>§ 15</w:t>
      </w:r>
    </w:p>
    <w:p w:rsidR="00ED6623" w:rsidRPr="00C55865" w:rsidRDefault="00ED6623" w:rsidP="00ED6623">
      <w:pPr>
        <w:pStyle w:val="Tekstpodstawowywcity"/>
        <w:spacing w:after="0" w:line="276" w:lineRule="auto"/>
        <w:ind w:left="0"/>
        <w:jc w:val="center"/>
        <w:rPr>
          <w:b/>
          <w:color w:val="000000" w:themeColor="text1"/>
          <w:sz w:val="22"/>
          <w:szCs w:val="22"/>
        </w:rPr>
      </w:pPr>
      <w:r w:rsidRPr="00C55865">
        <w:rPr>
          <w:color w:val="000000" w:themeColor="text1"/>
          <w:sz w:val="22"/>
          <w:szCs w:val="22"/>
        </w:rPr>
        <w:t>POSTANOWIENIA KOŃCOWE</w:t>
      </w:r>
    </w:p>
    <w:p w:rsidR="00ED6623" w:rsidRPr="00C55865" w:rsidRDefault="00ED6623" w:rsidP="00ED6623">
      <w:pPr>
        <w:pStyle w:val="Tekstpodstawowywcity"/>
        <w:numPr>
          <w:ilvl w:val="1"/>
          <w:numId w:val="15"/>
        </w:numPr>
        <w:tabs>
          <w:tab w:val="clear" w:pos="1080"/>
          <w:tab w:val="num" w:pos="284"/>
        </w:tabs>
        <w:spacing w:after="0" w:line="276" w:lineRule="auto"/>
        <w:ind w:left="284" w:hanging="284"/>
        <w:jc w:val="both"/>
        <w:rPr>
          <w:color w:val="000000" w:themeColor="text1"/>
          <w:sz w:val="22"/>
          <w:szCs w:val="22"/>
        </w:rPr>
      </w:pPr>
      <w:r w:rsidRPr="00C55865">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ED6623" w:rsidRPr="00C55865" w:rsidRDefault="00ED6623" w:rsidP="00ED6623">
      <w:pPr>
        <w:pStyle w:val="Tekstpodstawowywcity"/>
        <w:numPr>
          <w:ilvl w:val="1"/>
          <w:numId w:val="15"/>
        </w:numPr>
        <w:tabs>
          <w:tab w:val="clear" w:pos="1080"/>
          <w:tab w:val="num" w:pos="284"/>
        </w:tabs>
        <w:spacing w:after="0" w:line="276" w:lineRule="auto"/>
        <w:ind w:left="284" w:hanging="284"/>
        <w:jc w:val="both"/>
        <w:rPr>
          <w:color w:val="000000" w:themeColor="text1"/>
          <w:sz w:val="22"/>
          <w:szCs w:val="22"/>
        </w:rPr>
      </w:pPr>
      <w:r w:rsidRPr="00C55865">
        <w:rPr>
          <w:color w:val="000000" w:themeColor="text1"/>
          <w:sz w:val="22"/>
          <w:szCs w:val="22"/>
        </w:rPr>
        <w:t>Umowę niniejszą sporządzono w trzech jednobrzmiących egzemplarzach z przeznaczeniem: dwa egzemplarze dla Zamawiającego oraz jeden dla Wykonawcy.</w:t>
      </w:r>
    </w:p>
    <w:p w:rsidR="00ED6623" w:rsidRPr="00C55865" w:rsidRDefault="00ED6623" w:rsidP="00ED6623">
      <w:pPr>
        <w:tabs>
          <w:tab w:val="left" w:pos="5775"/>
        </w:tabs>
        <w:spacing w:line="276" w:lineRule="auto"/>
        <w:rPr>
          <w:color w:val="000000" w:themeColor="text1"/>
          <w:sz w:val="22"/>
        </w:rPr>
      </w:pPr>
    </w:p>
    <w:p w:rsidR="00ED6623" w:rsidRPr="00C55865" w:rsidRDefault="00ED6623" w:rsidP="00ED6623">
      <w:pPr>
        <w:tabs>
          <w:tab w:val="left" w:pos="5775"/>
        </w:tabs>
        <w:spacing w:line="276" w:lineRule="auto"/>
        <w:rPr>
          <w:color w:val="000000" w:themeColor="text1"/>
          <w:sz w:val="22"/>
        </w:rPr>
      </w:pPr>
    </w:p>
    <w:p w:rsidR="00ED6623" w:rsidRPr="00C55865" w:rsidRDefault="00ED6623" w:rsidP="00ED6623">
      <w:pPr>
        <w:tabs>
          <w:tab w:val="left" w:pos="5775"/>
        </w:tabs>
        <w:spacing w:line="276" w:lineRule="auto"/>
        <w:rPr>
          <w:color w:val="000000" w:themeColor="text1"/>
          <w:sz w:val="22"/>
        </w:rPr>
      </w:pPr>
    </w:p>
    <w:p w:rsidR="00ED6623" w:rsidRPr="00C55865" w:rsidRDefault="00ED6623" w:rsidP="00ED6623">
      <w:pPr>
        <w:tabs>
          <w:tab w:val="left" w:pos="5775"/>
        </w:tabs>
        <w:spacing w:line="276" w:lineRule="auto"/>
        <w:rPr>
          <w:color w:val="000000" w:themeColor="text1"/>
          <w:sz w:val="22"/>
        </w:rPr>
      </w:pPr>
    </w:p>
    <w:p w:rsidR="00ED6623" w:rsidRPr="00C55865" w:rsidRDefault="00ED6623" w:rsidP="00ED6623">
      <w:pPr>
        <w:spacing w:after="200" w:line="276" w:lineRule="auto"/>
        <w:rPr>
          <w:b/>
          <w:color w:val="000000" w:themeColor="text1"/>
          <w:sz w:val="22"/>
        </w:rPr>
      </w:pPr>
      <w:r w:rsidRPr="00C55865">
        <w:rPr>
          <w:b/>
          <w:color w:val="000000" w:themeColor="text1"/>
          <w:sz w:val="22"/>
        </w:rPr>
        <w:t xml:space="preserve">ZAMAWIAJĄCY </w:t>
      </w:r>
      <w:r w:rsidRPr="00C55865">
        <w:rPr>
          <w:b/>
          <w:color w:val="000000" w:themeColor="text1"/>
          <w:sz w:val="22"/>
        </w:rPr>
        <w:tab/>
      </w:r>
      <w:r w:rsidRPr="00C55865">
        <w:rPr>
          <w:b/>
          <w:color w:val="000000" w:themeColor="text1"/>
          <w:sz w:val="22"/>
        </w:rPr>
        <w:tab/>
      </w:r>
      <w:r w:rsidRPr="00C55865">
        <w:rPr>
          <w:b/>
          <w:color w:val="000000" w:themeColor="text1"/>
          <w:sz w:val="22"/>
        </w:rPr>
        <w:tab/>
      </w:r>
      <w:r w:rsidRPr="00C55865">
        <w:rPr>
          <w:b/>
          <w:color w:val="000000" w:themeColor="text1"/>
          <w:sz w:val="22"/>
        </w:rPr>
        <w:tab/>
      </w:r>
      <w:r w:rsidRPr="00C55865">
        <w:rPr>
          <w:b/>
          <w:color w:val="000000" w:themeColor="text1"/>
          <w:sz w:val="22"/>
        </w:rPr>
        <w:tab/>
      </w:r>
      <w:r w:rsidRPr="00C55865">
        <w:rPr>
          <w:b/>
          <w:color w:val="000000" w:themeColor="text1"/>
          <w:sz w:val="22"/>
        </w:rPr>
        <w:tab/>
      </w:r>
      <w:r w:rsidRPr="00C55865">
        <w:rPr>
          <w:b/>
          <w:color w:val="000000" w:themeColor="text1"/>
          <w:sz w:val="22"/>
        </w:rPr>
        <w:tab/>
      </w:r>
      <w:r w:rsidRPr="00C55865">
        <w:rPr>
          <w:b/>
          <w:color w:val="000000" w:themeColor="text1"/>
          <w:sz w:val="22"/>
        </w:rPr>
        <w:tab/>
        <w:t>WYKONAWCA</w:t>
      </w:r>
    </w:p>
    <w:p w:rsidR="00ED6623" w:rsidRPr="00C55865" w:rsidRDefault="00ED6623" w:rsidP="00ED6623">
      <w:pPr>
        <w:spacing w:after="200" w:line="276" w:lineRule="auto"/>
        <w:rPr>
          <w:color w:val="000000" w:themeColor="text1"/>
          <w:sz w:val="22"/>
        </w:rPr>
      </w:pPr>
    </w:p>
    <w:p w:rsidR="00ED6623" w:rsidRPr="00C55865" w:rsidRDefault="00ED6623" w:rsidP="00ED6623">
      <w:pPr>
        <w:autoSpaceDE w:val="0"/>
        <w:autoSpaceDN w:val="0"/>
        <w:adjustRightInd w:val="0"/>
        <w:spacing w:line="276" w:lineRule="auto"/>
        <w:rPr>
          <w:color w:val="000000" w:themeColor="text1"/>
          <w:sz w:val="22"/>
        </w:rPr>
      </w:pPr>
    </w:p>
    <w:p w:rsidR="00ED6623" w:rsidRPr="00C55865" w:rsidRDefault="00ED6623" w:rsidP="00ED6623">
      <w:pPr>
        <w:spacing w:after="200" w:line="276" w:lineRule="auto"/>
        <w:rPr>
          <w:color w:val="000000" w:themeColor="text1"/>
          <w:sz w:val="22"/>
        </w:rPr>
      </w:pPr>
    </w:p>
    <w:p w:rsidR="00ED6623" w:rsidRPr="00C55865" w:rsidRDefault="00ED6623" w:rsidP="00ED6623">
      <w:pPr>
        <w:spacing w:after="200" w:line="276" w:lineRule="auto"/>
        <w:rPr>
          <w:color w:val="000000" w:themeColor="text1"/>
        </w:rPr>
      </w:pPr>
      <w:r w:rsidRPr="00C55865">
        <w:rPr>
          <w:color w:val="000000" w:themeColor="text1"/>
          <w:sz w:val="22"/>
        </w:rPr>
        <w:t>……………………</w:t>
      </w:r>
      <w:r w:rsidRPr="00C55865">
        <w:rPr>
          <w:color w:val="000000" w:themeColor="text1"/>
          <w:sz w:val="22"/>
        </w:rPr>
        <w:tab/>
      </w:r>
      <w:r w:rsidRPr="00C55865">
        <w:rPr>
          <w:color w:val="000000" w:themeColor="text1"/>
          <w:sz w:val="22"/>
        </w:rPr>
        <w:tab/>
      </w:r>
      <w:r w:rsidRPr="00C55865">
        <w:rPr>
          <w:color w:val="000000" w:themeColor="text1"/>
          <w:sz w:val="22"/>
        </w:rPr>
        <w:tab/>
      </w:r>
      <w:r w:rsidRPr="00C55865">
        <w:rPr>
          <w:color w:val="000000" w:themeColor="text1"/>
          <w:sz w:val="22"/>
        </w:rPr>
        <w:tab/>
      </w:r>
      <w:r w:rsidRPr="00C55865">
        <w:rPr>
          <w:color w:val="000000" w:themeColor="text1"/>
          <w:sz w:val="22"/>
        </w:rPr>
        <w:tab/>
      </w:r>
      <w:r w:rsidRPr="00C55865">
        <w:rPr>
          <w:color w:val="000000" w:themeColor="text1"/>
          <w:sz w:val="22"/>
        </w:rPr>
        <w:tab/>
      </w:r>
      <w:r w:rsidRPr="00C55865">
        <w:rPr>
          <w:color w:val="000000" w:themeColor="text1"/>
          <w:sz w:val="22"/>
        </w:rPr>
        <w:tab/>
      </w:r>
      <w:r w:rsidRPr="00C55865">
        <w:rPr>
          <w:color w:val="000000" w:themeColor="text1"/>
          <w:sz w:val="22"/>
        </w:rPr>
        <w:tab/>
        <w:t>…………………</w:t>
      </w:r>
      <w:r w:rsidRPr="00C55865">
        <w:rPr>
          <w:color w:val="000000" w:themeColor="text1"/>
        </w:rPr>
        <w:t>…</w:t>
      </w:r>
    </w:p>
    <w:p w:rsidR="00ED6623" w:rsidRPr="00C55865" w:rsidRDefault="00ED6623" w:rsidP="00ED6623">
      <w:pPr>
        <w:spacing w:line="240" w:lineRule="auto"/>
        <w:rPr>
          <w:color w:val="000000" w:themeColor="text1"/>
          <w:sz w:val="22"/>
        </w:rPr>
      </w:pPr>
    </w:p>
    <w:p w:rsidR="00ED6623" w:rsidRPr="00C55865" w:rsidRDefault="00ED6623" w:rsidP="00ED6623">
      <w:pPr>
        <w:spacing w:line="240" w:lineRule="auto"/>
        <w:rPr>
          <w:color w:val="000000" w:themeColor="text1"/>
          <w:sz w:val="22"/>
        </w:rPr>
      </w:pPr>
    </w:p>
    <w:p w:rsidR="00ED6623" w:rsidRPr="00ED6623" w:rsidRDefault="00ED6623" w:rsidP="00ED6623">
      <w:pPr>
        <w:spacing w:line="276" w:lineRule="auto"/>
        <w:jc w:val="both"/>
        <w:rPr>
          <w:color w:val="000000" w:themeColor="text1"/>
          <w:sz w:val="22"/>
        </w:rPr>
      </w:pPr>
    </w:p>
    <w:sectPr w:rsidR="00ED6623" w:rsidRPr="00ED6623" w:rsidSect="005A6BCA">
      <w:headerReference w:type="first" r:id="rId8"/>
      <w:pgSz w:w="11906" w:h="16838"/>
      <w:pgMar w:top="1135" w:right="1418" w:bottom="851"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40" w:rsidRDefault="00E32440" w:rsidP="00F05371">
      <w:pPr>
        <w:spacing w:line="240" w:lineRule="auto"/>
      </w:pPr>
      <w:r>
        <w:separator/>
      </w:r>
    </w:p>
  </w:endnote>
  <w:endnote w:type="continuationSeparator" w:id="0">
    <w:p w:rsidR="00E32440" w:rsidRDefault="00E32440" w:rsidP="00F05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40" w:rsidRDefault="00E32440" w:rsidP="00F05371">
      <w:pPr>
        <w:spacing w:line="240" w:lineRule="auto"/>
      </w:pPr>
      <w:r>
        <w:separator/>
      </w:r>
    </w:p>
  </w:footnote>
  <w:footnote w:type="continuationSeparator" w:id="0">
    <w:p w:rsidR="00E32440" w:rsidRDefault="00E32440" w:rsidP="00F053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CA" w:rsidRPr="00F05371" w:rsidRDefault="005A6BCA" w:rsidP="005A6BCA">
    <w:pPr>
      <w:pStyle w:val="Nagwek"/>
      <w:rPr>
        <w:caps/>
        <w:color w:val="000000" w:themeColor="text1"/>
      </w:rPr>
    </w:pPr>
    <w:r>
      <w:rPr>
        <w:noProof/>
        <w:color w:val="000000" w:themeColor="text1"/>
        <w:lang w:eastAsia="pl-PL"/>
      </w:rPr>
      <w:drawing>
        <wp:anchor distT="0" distB="0" distL="114300" distR="114300" simplePos="0" relativeHeight="251658240" behindDoc="1" locked="0" layoutInCell="1" allowOverlap="1" wp14:anchorId="2F182893" wp14:editId="4CD96831">
          <wp:simplePos x="0" y="0"/>
          <wp:positionH relativeFrom="column">
            <wp:posOffset>23495</wp:posOffset>
          </wp:positionH>
          <wp:positionV relativeFrom="paragraph">
            <wp:posOffset>635</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F05371">
      <w:rPr>
        <w:color w:val="000000" w:themeColor="text1"/>
      </w:rPr>
      <w:tab/>
    </w:r>
    <w:r w:rsidRPr="00F05371">
      <w:rPr>
        <w:caps/>
        <w:color w:val="000000" w:themeColor="text1"/>
      </w:rPr>
      <w:t>Gmina błażowa</w:t>
    </w:r>
  </w:p>
  <w:p w:rsidR="005A6BCA" w:rsidRPr="00F05371" w:rsidRDefault="005A6BCA" w:rsidP="005A6BCA">
    <w:pPr>
      <w:pStyle w:val="Nagwek"/>
      <w:rPr>
        <w:color w:val="000000" w:themeColor="text1"/>
      </w:rPr>
    </w:pPr>
    <w:r w:rsidRPr="00F05371">
      <w:rPr>
        <w:caps/>
        <w:color w:val="000000" w:themeColor="text1"/>
      </w:rPr>
      <w:tab/>
    </w:r>
    <w:r w:rsidRPr="00F05371">
      <w:rPr>
        <w:color w:val="000000" w:themeColor="text1"/>
      </w:rPr>
      <w:t>Plac Jana Pawła II 1</w:t>
    </w:r>
  </w:p>
  <w:p w:rsidR="005A6BCA" w:rsidRPr="00D21264" w:rsidRDefault="005A6BCA" w:rsidP="005A6BCA">
    <w:pPr>
      <w:pStyle w:val="Nagwek"/>
    </w:pPr>
    <w:r w:rsidRPr="00D21264">
      <w:tab/>
      <w:t>36-030 Błażowa</w:t>
    </w:r>
  </w:p>
  <w:p w:rsidR="005A6BCA" w:rsidRPr="00F05371" w:rsidRDefault="005A6BCA" w:rsidP="005A6BCA">
    <w:pPr>
      <w:pStyle w:val="Nagwek"/>
      <w:rPr>
        <w:color w:val="000000" w:themeColor="text1"/>
      </w:rPr>
    </w:pPr>
    <w:r>
      <w:rPr>
        <w:color w:val="000000" w:themeColor="text1"/>
      </w:rPr>
      <w:tab/>
      <w:t>tel. 172297119, fax 172297</w:t>
    </w:r>
    <w:r w:rsidRPr="00F05371">
      <w:rPr>
        <w:color w:val="000000" w:themeColor="text1"/>
      </w:rPr>
      <w:t>077</w:t>
    </w:r>
  </w:p>
  <w:p w:rsidR="005A6BCA" w:rsidRPr="005A6BCA" w:rsidRDefault="005A6BCA" w:rsidP="005A6BCA">
    <w:pPr>
      <w:pStyle w:val="Nagwek"/>
      <w:spacing w:after="240"/>
      <w:ind w:right="1"/>
      <w:rPr>
        <w:color w:val="000000" w:themeColor="text1"/>
      </w:rPr>
    </w:pPr>
    <w:r>
      <w:rPr>
        <w:noProof/>
        <w:color w:val="000000" w:themeColor="text1"/>
        <w:lang w:eastAsia="pl-PL"/>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268605</wp:posOffset>
              </wp:positionV>
              <wp:extent cx="6480175" cy="0"/>
              <wp:effectExtent l="6985" t="11430" r="8890" b="762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3400F" id="_x0000_t32" coordsize="21600,21600" o:spt="32" o:oned="t" path="m,l21600,21600e" filled="f">
              <v:path arrowok="t" fillok="f" o:connecttype="none"/>
              <o:lock v:ext="edit" shapetype="t"/>
            </v:shapetype>
            <v:shape id="AutoShape 3" o:spid="_x0000_s1026" type="#_x0000_t32" style="position:absolute;margin-left:-27.2pt;margin-top:21.15pt;width:5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"/>
          </w:pict>
        </mc:Fallback>
      </mc:AlternateContent>
    </w:r>
    <w:r w:rsidRPr="00F05371">
      <w:rPr>
        <w:color w:val="000000" w:themeColor="text1"/>
      </w:rPr>
      <w:tab/>
    </w:r>
    <w:hyperlink r:id="rId2" w:history="1">
      <w:r w:rsidR="005F4616" w:rsidRPr="005F4616">
        <w:rPr>
          <w:rStyle w:val="Hipercze"/>
          <w:color w:val="000000" w:themeColor="text1"/>
          <w:u w:val="none"/>
        </w:rPr>
        <w:t>gmina@blazowa.com.pl</w:t>
      </w:r>
    </w:hyperlink>
    <w:r w:rsidR="005F4616" w:rsidRPr="005F4616">
      <w:rPr>
        <w:color w:val="000000" w:themeColor="text1"/>
      </w:rPr>
      <w:t xml:space="preserve">   www.blazowa</w:t>
    </w:r>
    <w:r w:rsidR="005F4616">
      <w:rPr>
        <w:color w:val="000000" w:themeColor="text1"/>
      </w:rPr>
      <w:t>.com</w:t>
    </w:r>
    <w:r w:rsidRPr="00F05371">
      <w:rPr>
        <w:color w:val="000000" w:themeColor="text1"/>
      </w:rPr>
      <w:t>.pl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6"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6F4323"/>
    <w:multiLevelType w:val="multilevel"/>
    <w:tmpl w:val="DCC4DB48"/>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FA3228"/>
    <w:multiLevelType w:val="multilevel"/>
    <w:tmpl w:val="041869C4"/>
    <w:lvl w:ilvl="0">
      <w:start w:val="1"/>
      <w:numFmt w:val="bullet"/>
      <w:lvlText w:val=""/>
      <w:lvlJc w:val="left"/>
      <w:pPr>
        <w:ind w:left="852" w:hanging="284"/>
      </w:pPr>
      <w:rPr>
        <w:rFonts w:ascii="Symbol" w:hAnsi="Symbol" w:hint="default"/>
      </w:rPr>
    </w:lvl>
    <w:lvl w:ilvl="1">
      <w:start w:val="1"/>
      <w:numFmt w:val="lowerLetter"/>
      <w:lvlText w:val="%2."/>
      <w:lvlJc w:val="left"/>
      <w:pPr>
        <w:ind w:left="1441"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9"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5EE1BB9"/>
    <w:multiLevelType w:val="hybridMultilevel"/>
    <w:tmpl w:val="63CAA63E"/>
    <w:lvl w:ilvl="0" w:tplc="1D8E4F7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1192154"/>
    <w:multiLevelType w:val="hybridMultilevel"/>
    <w:tmpl w:val="9A40F4A0"/>
    <w:lvl w:ilvl="0" w:tplc="CFDE29C4">
      <w:start w:val="1"/>
      <w:numFmt w:val="lowerLetter"/>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30FB1"/>
    <w:multiLevelType w:val="multilevel"/>
    <w:tmpl w:val="4768C350"/>
    <w:lvl w:ilvl="0">
      <w:start w:val="5"/>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0E1C37"/>
    <w:multiLevelType w:val="hybridMultilevel"/>
    <w:tmpl w:val="9B082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B77C6"/>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B01340"/>
    <w:multiLevelType w:val="hybridMultilevel"/>
    <w:tmpl w:val="7922690E"/>
    <w:lvl w:ilvl="0" w:tplc="B0702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68769A"/>
    <w:multiLevelType w:val="multilevel"/>
    <w:tmpl w:val="72D24996"/>
    <w:lvl w:ilvl="0">
      <w:start w:val="1"/>
      <w:numFmt w:val="decimal"/>
      <w:lvlText w:val="%1."/>
      <w:lvlJc w:val="left"/>
      <w:pPr>
        <w:ind w:left="360" w:hanging="360"/>
      </w:pPr>
      <w:rPr>
        <w:rFonts w:hint="default"/>
        <w:i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79710C"/>
    <w:multiLevelType w:val="hybridMultilevel"/>
    <w:tmpl w:val="9B082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7"/>
  </w:num>
  <w:num w:numId="3">
    <w:abstractNumId w:val="7"/>
  </w:num>
  <w:num w:numId="4">
    <w:abstractNumId w:val="13"/>
  </w:num>
  <w:num w:numId="5">
    <w:abstractNumId w:val="8"/>
  </w:num>
  <w:num w:numId="6">
    <w:abstractNumId w:val="14"/>
  </w:num>
  <w:num w:numId="7">
    <w:abstractNumId w:val="22"/>
  </w:num>
  <w:num w:numId="8">
    <w:abstractNumId w:val="32"/>
  </w:num>
  <w:num w:numId="9">
    <w:abstractNumId w:val="23"/>
  </w:num>
  <w:num w:numId="10">
    <w:abstractNumId w:val="33"/>
  </w:num>
  <w:num w:numId="11">
    <w:abstractNumId w:val="9"/>
  </w:num>
  <w:num w:numId="12">
    <w:abstractNumId w:val="27"/>
  </w:num>
  <w:num w:numId="13">
    <w:abstractNumId w:val="21"/>
  </w:num>
  <w:num w:numId="14">
    <w:abstractNumId w:val="3"/>
  </w:num>
  <w:num w:numId="15">
    <w:abstractNumId w:val="6"/>
  </w:num>
  <w:num w:numId="16">
    <w:abstractNumId w:val="28"/>
  </w:num>
  <w:num w:numId="17">
    <w:abstractNumId w:val="26"/>
  </w:num>
  <w:num w:numId="18">
    <w:abstractNumId w:val="1"/>
  </w:num>
  <w:num w:numId="19">
    <w:abstractNumId w:val="2"/>
  </w:num>
  <w:num w:numId="20">
    <w:abstractNumId w:val="25"/>
  </w:num>
  <w:num w:numId="21">
    <w:abstractNumId w:val="12"/>
  </w:num>
  <w:num w:numId="22">
    <w:abstractNumId w:val="11"/>
  </w:num>
  <w:num w:numId="23">
    <w:abstractNumId w:val="30"/>
  </w:num>
  <w:num w:numId="24">
    <w:abstractNumId w:val="10"/>
  </w:num>
  <w:num w:numId="25">
    <w:abstractNumId w:val="16"/>
  </w:num>
  <w:num w:numId="26">
    <w:abstractNumId w:val="29"/>
  </w:num>
  <w:num w:numId="27">
    <w:abstractNumId w:val="0"/>
  </w:num>
  <w:num w:numId="28">
    <w:abstractNumId w:val="4"/>
  </w:num>
  <w:num w:numId="29">
    <w:abstractNumId w:val="5"/>
  </w:num>
  <w:num w:numId="30">
    <w:abstractNumId w:val="24"/>
  </w:num>
  <w:num w:numId="31">
    <w:abstractNumId w:val="19"/>
  </w:num>
  <w:num w:numId="32">
    <w:abstractNumId w:val="20"/>
  </w:num>
  <w:num w:numId="33">
    <w:abstractNumId w:val="15"/>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E"/>
    <w:rsid w:val="0006205A"/>
    <w:rsid w:val="00077CD4"/>
    <w:rsid w:val="0012062D"/>
    <w:rsid w:val="00147669"/>
    <w:rsid w:val="001A569B"/>
    <w:rsid w:val="001B06BE"/>
    <w:rsid w:val="00224EA5"/>
    <w:rsid w:val="00230F6C"/>
    <w:rsid w:val="002771AE"/>
    <w:rsid w:val="00303A08"/>
    <w:rsid w:val="0034662C"/>
    <w:rsid w:val="003569A1"/>
    <w:rsid w:val="00391D57"/>
    <w:rsid w:val="00400177"/>
    <w:rsid w:val="004B2B48"/>
    <w:rsid w:val="00542EAB"/>
    <w:rsid w:val="00543B7E"/>
    <w:rsid w:val="005459BB"/>
    <w:rsid w:val="005A6BCA"/>
    <w:rsid w:val="005C4013"/>
    <w:rsid w:val="005D1221"/>
    <w:rsid w:val="005F4616"/>
    <w:rsid w:val="006035B3"/>
    <w:rsid w:val="006707F6"/>
    <w:rsid w:val="006E036A"/>
    <w:rsid w:val="00707D85"/>
    <w:rsid w:val="0073506A"/>
    <w:rsid w:val="007B1DF0"/>
    <w:rsid w:val="007D4D28"/>
    <w:rsid w:val="007F0D3D"/>
    <w:rsid w:val="00820396"/>
    <w:rsid w:val="00851983"/>
    <w:rsid w:val="00872E1C"/>
    <w:rsid w:val="008B7E1B"/>
    <w:rsid w:val="009072C1"/>
    <w:rsid w:val="009E26FF"/>
    <w:rsid w:val="009F180C"/>
    <w:rsid w:val="00A32CBC"/>
    <w:rsid w:val="00A51440"/>
    <w:rsid w:val="00A7783B"/>
    <w:rsid w:val="00AC7F80"/>
    <w:rsid w:val="00B60002"/>
    <w:rsid w:val="00BF1F66"/>
    <w:rsid w:val="00C56F91"/>
    <w:rsid w:val="00C714E3"/>
    <w:rsid w:val="00CB0AAE"/>
    <w:rsid w:val="00D21264"/>
    <w:rsid w:val="00D640D1"/>
    <w:rsid w:val="00D70EB4"/>
    <w:rsid w:val="00E32440"/>
    <w:rsid w:val="00EB3691"/>
    <w:rsid w:val="00ED6623"/>
    <w:rsid w:val="00F05371"/>
    <w:rsid w:val="00F50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705CB-D55E-4014-8193-21D40E5D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B7E"/>
    <w:pPr>
      <w:spacing w:after="0" w:line="360" w:lineRule="auto"/>
    </w:pPr>
    <w:rPr>
      <w:rFonts w:cstheme="minorBidi"/>
      <w:szCs w:val="22"/>
    </w:rPr>
  </w:style>
  <w:style w:type="paragraph" w:styleId="Nagwek1">
    <w:name w:val="heading 1"/>
    <w:basedOn w:val="Akapitzlist"/>
    <w:next w:val="Normalny"/>
    <w:link w:val="Nagwek1Znak"/>
    <w:uiPriority w:val="9"/>
    <w:qFormat/>
    <w:rsid w:val="00851983"/>
    <w:pPr>
      <w:numPr>
        <w:numId w:val="3"/>
      </w:numPr>
      <w:outlineLvl w:val="0"/>
    </w:pPr>
  </w:style>
  <w:style w:type="paragraph" w:styleId="Nagwek2">
    <w:name w:val="heading 2"/>
    <w:basedOn w:val="Akapitzlist"/>
    <w:next w:val="Normalny"/>
    <w:link w:val="Nagwek2Znak"/>
    <w:uiPriority w:val="9"/>
    <w:unhideWhenUsed/>
    <w:qFormat/>
    <w:rsid w:val="00851983"/>
    <w:pPr>
      <w:numPr>
        <w:ilvl w:val="1"/>
        <w:numId w:val="3"/>
      </w:numPr>
      <w:jc w:val="both"/>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1983"/>
  </w:style>
  <w:style w:type="paragraph" w:styleId="Nagwek">
    <w:name w:val="header"/>
    <w:basedOn w:val="Normalny"/>
    <w:link w:val="NagwekZnak"/>
    <w:uiPriority w:val="99"/>
    <w:unhideWhenUsed/>
    <w:rsid w:val="00F05371"/>
    <w:pPr>
      <w:tabs>
        <w:tab w:val="center" w:pos="4536"/>
        <w:tab w:val="right" w:pos="9072"/>
      </w:tabs>
      <w:spacing w:line="240" w:lineRule="auto"/>
    </w:pPr>
  </w:style>
  <w:style w:type="character" w:customStyle="1" w:styleId="NagwekZnak">
    <w:name w:val="Nagłówek Znak"/>
    <w:basedOn w:val="Domylnaczcionkaakapitu"/>
    <w:link w:val="Nagwek"/>
    <w:uiPriority w:val="99"/>
    <w:rsid w:val="00F05371"/>
  </w:style>
  <w:style w:type="paragraph" w:styleId="Stopka">
    <w:name w:val="footer"/>
    <w:basedOn w:val="Normalny"/>
    <w:link w:val="StopkaZnak"/>
    <w:uiPriority w:val="99"/>
    <w:unhideWhenUsed/>
    <w:rsid w:val="00F05371"/>
    <w:pPr>
      <w:tabs>
        <w:tab w:val="center" w:pos="4536"/>
        <w:tab w:val="right" w:pos="9072"/>
      </w:tabs>
      <w:spacing w:line="240" w:lineRule="auto"/>
    </w:pPr>
  </w:style>
  <w:style w:type="character" w:customStyle="1" w:styleId="StopkaZnak">
    <w:name w:val="Stopka Znak"/>
    <w:basedOn w:val="Domylnaczcionkaakapitu"/>
    <w:link w:val="Stopka"/>
    <w:uiPriority w:val="99"/>
    <w:rsid w:val="00F05371"/>
  </w:style>
  <w:style w:type="paragraph" w:styleId="Tekstdymka">
    <w:name w:val="Balloon Text"/>
    <w:basedOn w:val="Normalny"/>
    <w:link w:val="TekstdymkaZnak"/>
    <w:uiPriority w:val="99"/>
    <w:semiHidden/>
    <w:unhideWhenUsed/>
    <w:rsid w:val="00F0537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371"/>
    <w:rPr>
      <w:rFonts w:ascii="Tahoma" w:hAnsi="Tahoma" w:cs="Tahoma"/>
      <w:sz w:val="16"/>
      <w:szCs w:val="16"/>
    </w:rPr>
  </w:style>
  <w:style w:type="character" w:styleId="Hipercze">
    <w:name w:val="Hyperlink"/>
    <w:basedOn w:val="Domylnaczcionkaakapitu"/>
    <w:uiPriority w:val="99"/>
    <w:unhideWhenUsed/>
    <w:rsid w:val="00F05371"/>
    <w:rPr>
      <w:color w:val="0000FF" w:themeColor="hyperlink"/>
      <w:u w:val="single"/>
    </w:rPr>
  </w:style>
  <w:style w:type="paragraph" w:styleId="Akapitzlist">
    <w:name w:val="List Paragraph"/>
    <w:aliases w:val="Akapit z listą BS"/>
    <w:basedOn w:val="Normalny"/>
    <w:link w:val="AkapitzlistZnak"/>
    <w:qFormat/>
    <w:rsid w:val="00851983"/>
    <w:pPr>
      <w:ind w:left="720"/>
      <w:contextualSpacing/>
    </w:pPr>
  </w:style>
  <w:style w:type="character" w:customStyle="1" w:styleId="Nagwek2Znak">
    <w:name w:val="Nagłówek 2 Znak"/>
    <w:basedOn w:val="Domylnaczcionkaakapitu"/>
    <w:link w:val="Nagwek2"/>
    <w:uiPriority w:val="9"/>
    <w:rsid w:val="00851983"/>
  </w:style>
  <w:style w:type="paragraph" w:styleId="Bezodstpw">
    <w:name w:val="No Spacing"/>
    <w:uiPriority w:val="1"/>
    <w:qFormat/>
    <w:rsid w:val="0006205A"/>
    <w:pPr>
      <w:spacing w:after="0" w:line="240" w:lineRule="auto"/>
    </w:pPr>
  </w:style>
  <w:style w:type="character" w:customStyle="1" w:styleId="AkapitzlistZnak">
    <w:name w:val="Akapit z listą Znak"/>
    <w:aliases w:val="Akapit z listą BS Znak"/>
    <w:link w:val="Akapitzlist"/>
    <w:qFormat/>
    <w:locked/>
    <w:rsid w:val="00077CD4"/>
    <w:rPr>
      <w:rFonts w:cstheme="minorBidi"/>
      <w:szCs w:val="22"/>
    </w:rPr>
  </w:style>
  <w:style w:type="paragraph" w:styleId="Tekstpodstawowywcity">
    <w:name w:val="Body Text Indent"/>
    <w:basedOn w:val="Normalny"/>
    <w:link w:val="TekstpodstawowywcityZnak"/>
    <w:semiHidden/>
    <w:rsid w:val="00ED6623"/>
    <w:pPr>
      <w:spacing w:after="120" w:line="240" w:lineRule="auto"/>
      <w:ind w:left="283"/>
    </w:pPr>
    <w:rPr>
      <w:rFonts w:eastAsia="Times New Roman" w:cs="Times New Roman"/>
      <w:szCs w:val="24"/>
      <w:lang w:eastAsia="pl-PL"/>
    </w:rPr>
  </w:style>
  <w:style w:type="character" w:customStyle="1" w:styleId="TekstpodstawowywcityZnak">
    <w:name w:val="Tekst podstawowy wcięty Znak"/>
    <w:basedOn w:val="Domylnaczcionkaakapitu"/>
    <w:link w:val="Tekstpodstawowywcity"/>
    <w:semiHidden/>
    <w:rsid w:val="00ED6623"/>
    <w:rPr>
      <w:rFonts w:eastAsia="Times New Roman"/>
      <w:lang w:eastAsia="pl-PL"/>
    </w:rPr>
  </w:style>
  <w:style w:type="paragraph" w:customStyle="1" w:styleId="Tekstpodstawowy21">
    <w:name w:val="Tekst podstawowy 21"/>
    <w:basedOn w:val="Normalny"/>
    <w:rsid w:val="00ED6623"/>
    <w:pPr>
      <w:widowControl w:val="0"/>
      <w:tabs>
        <w:tab w:val="left" w:pos="0"/>
      </w:tabs>
      <w:suppressAutoHyphens/>
      <w:spacing w:line="258" w:lineRule="atLeast"/>
      <w:jc w:val="both"/>
    </w:pPr>
    <w:rPr>
      <w:rFonts w:ascii="Arial" w:eastAsia="Calibri" w:hAnsi="Arial" w:cs="Arial"/>
      <w:color w:val="000000"/>
      <w:sz w:val="22"/>
      <w:lang w:eastAsia="ar-SA"/>
    </w:rPr>
  </w:style>
  <w:style w:type="paragraph" w:customStyle="1" w:styleId="tyt">
    <w:name w:val="tyt"/>
    <w:basedOn w:val="Normalny"/>
    <w:rsid w:val="00ED6623"/>
    <w:pPr>
      <w:keepNext/>
      <w:suppressAutoHyphens/>
      <w:spacing w:before="60" w:after="60" w:line="240" w:lineRule="auto"/>
      <w:jc w:val="center"/>
    </w:pPr>
    <w:rPr>
      <w:rFonts w:eastAsia="Times New Roman" w:cs="Times New Roman"/>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ysk%20Micha&#322;\oficjalne\oficjalne%20mono%20-%20her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02B70-9798-4A32-B396-2D1275DF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oficjalne mono - herb</Template>
  <TotalTime>102</TotalTime>
  <Pages>11</Pages>
  <Words>4432</Words>
  <Characters>26597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Urzad Miejski w Błażowej</Company>
  <LinksUpToDate>false</LinksUpToDate>
  <CharactersWithSpaces>30968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dcterms:created xsi:type="dcterms:W3CDTF">2018-05-24T10:04:00Z</dcterms:created>
  <dcterms:modified xsi:type="dcterms:W3CDTF">2018-09-27T12:37:00Z</dcterms:modified>
</cp:coreProperties>
</file>